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759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:rsidR="00166176" w:rsidRDefault="00166176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:rsidR="00200759" w:rsidRDefault="00200759" w:rsidP="00A64C8C">
      <w:pPr>
        <w:spacing w:after="0"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:rsidR="00A64C8C" w:rsidRPr="00A64C8C" w:rsidRDefault="00A64C8C" w:rsidP="00A64C8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</w:p>
    <w:p w:rsidR="00200759" w:rsidRPr="00A64C8C" w:rsidRDefault="00A64C8C" w:rsidP="00A64C8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4A3667" w:rsidRPr="004A3667" w:rsidRDefault="003C42C1" w:rsidP="004A366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770F" w:rsidRDefault="007D770F" w:rsidP="009B7EB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770F" w:rsidRPr="00E91A60" w:rsidRDefault="007D770F" w:rsidP="007D770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91A60">
        <w:rPr>
          <w:rFonts w:ascii="Times New Roman" w:hAnsi="Times New Roman" w:cs="Times New Roman"/>
          <w:sz w:val="20"/>
          <w:szCs w:val="20"/>
          <w:u w:val="single"/>
        </w:rPr>
        <w:t>Podstawa prawna: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art. 69a i 69b ustawy z dnia 20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>o promocji zatrudnienia i instytucjach rynku pracy</w:t>
      </w:r>
      <w:r w:rsidRPr="000C53D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</w:t>
      </w:r>
      <w:r w:rsidR="00171D4D">
        <w:rPr>
          <w:rFonts w:ascii="Times New Roman" w:hAnsi="Times New Roman" w:cs="Times New Roman"/>
          <w:sz w:val="18"/>
          <w:szCs w:val="18"/>
        </w:rPr>
        <w:t>Dz.U. z 2020 r., poz. 1409</w:t>
      </w:r>
      <w:r w:rsidRPr="000C53DD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0C53D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0C53DD">
        <w:rPr>
          <w:rFonts w:ascii="Times New Roman" w:hAnsi="Times New Roman" w:cs="Times New Roman"/>
          <w:sz w:val="18"/>
          <w:szCs w:val="18"/>
        </w:rPr>
        <w:t>. zm. 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>Rozporządzenie  Ministra   Pracy  i  Polityki   Społecznej   z   dnia 14 m</w:t>
      </w:r>
      <w:r w:rsidR="004A3667">
        <w:rPr>
          <w:rFonts w:ascii="Times New Roman" w:hAnsi="Times New Roman" w:cs="Times New Roman"/>
          <w:sz w:val="18"/>
          <w:szCs w:val="18"/>
        </w:rPr>
        <w:t>aja 2014 roku</w:t>
      </w:r>
      <w:r w:rsidRPr="000C53DD">
        <w:rPr>
          <w:rFonts w:ascii="Times New Roman" w:hAnsi="Times New Roman" w:cs="Times New Roman"/>
          <w:sz w:val="18"/>
          <w:szCs w:val="18"/>
        </w:rPr>
        <w:t xml:space="preserve"> w sprawie przyznawania środków z Krajoweg</w:t>
      </w:r>
      <w:r w:rsidR="00446510">
        <w:rPr>
          <w:rFonts w:ascii="Times New Roman" w:hAnsi="Times New Roman" w:cs="Times New Roman"/>
          <w:sz w:val="18"/>
          <w:szCs w:val="18"/>
        </w:rPr>
        <w:t>o Funduszu Szkoleniowego (</w:t>
      </w:r>
      <w:r w:rsidRPr="000C53DD">
        <w:rPr>
          <w:rFonts w:ascii="Times New Roman" w:hAnsi="Times New Roman" w:cs="Times New Roman"/>
          <w:sz w:val="18"/>
          <w:szCs w:val="18"/>
        </w:rPr>
        <w:t>Dz. U. z 2018 r., poz. 117);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30 kwietnia 2004 r.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postępowaniu w sprawach dotyczących pomocy publicznej 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0C53DD">
        <w:rPr>
          <w:rFonts w:ascii="Times New Roman" w:hAnsi="Times New Roman" w:cs="Times New Roman"/>
          <w:sz w:val="18"/>
          <w:szCs w:val="18"/>
        </w:rPr>
        <w:t>(Dz. U. z 20</w:t>
      </w:r>
      <w:r w:rsidR="00EB501A">
        <w:rPr>
          <w:rFonts w:ascii="Times New Roman" w:hAnsi="Times New Roman" w:cs="Times New Roman"/>
          <w:sz w:val="18"/>
          <w:szCs w:val="18"/>
        </w:rPr>
        <w:t>20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EB501A">
        <w:rPr>
          <w:rFonts w:ascii="Times New Roman" w:hAnsi="Times New Roman" w:cs="Times New Roman"/>
          <w:sz w:val="18"/>
          <w:szCs w:val="18"/>
        </w:rPr>
        <w:t>708</w:t>
      </w:r>
      <w:r w:rsidRPr="000C53DD">
        <w:rPr>
          <w:rFonts w:ascii="Times New Roman" w:hAnsi="Times New Roman" w:cs="Times New Roman"/>
          <w:sz w:val="18"/>
          <w:szCs w:val="18"/>
        </w:rPr>
        <w:t>);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</w:t>
      </w:r>
      <w:r w:rsidR="00EA7CB8">
        <w:rPr>
          <w:rFonts w:ascii="Times New Roman" w:hAnsi="Times New Roman" w:cs="Times New Roman"/>
          <w:sz w:val="18"/>
          <w:szCs w:val="18"/>
        </w:rPr>
        <w:t xml:space="preserve">6 marca 2018 </w:t>
      </w:r>
      <w:r w:rsidRPr="000C53DD">
        <w:rPr>
          <w:rFonts w:ascii="Times New Roman" w:hAnsi="Times New Roman" w:cs="Times New Roman"/>
          <w:sz w:val="18"/>
          <w:szCs w:val="18"/>
        </w:rPr>
        <w:t xml:space="preserve"> roku </w:t>
      </w:r>
      <w:r w:rsidR="00E50C8F">
        <w:rPr>
          <w:rFonts w:ascii="Times New Roman" w:hAnsi="Times New Roman" w:cs="Times New Roman"/>
          <w:i/>
          <w:sz w:val="18"/>
          <w:szCs w:val="18"/>
        </w:rPr>
        <w:t>p</w:t>
      </w:r>
      <w:r w:rsidR="00A4163F">
        <w:rPr>
          <w:rFonts w:ascii="Times New Roman" w:hAnsi="Times New Roman" w:cs="Times New Roman"/>
          <w:i/>
          <w:sz w:val="18"/>
          <w:szCs w:val="18"/>
        </w:rPr>
        <w:t xml:space="preserve">rawo przedsiębiorców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4163F">
        <w:rPr>
          <w:rFonts w:ascii="Times New Roman" w:hAnsi="Times New Roman" w:cs="Times New Roman"/>
          <w:sz w:val="18"/>
          <w:szCs w:val="18"/>
        </w:rPr>
        <w:t>(</w:t>
      </w:r>
      <w:r w:rsidR="00166176">
        <w:rPr>
          <w:rFonts w:ascii="Times New Roman" w:hAnsi="Times New Roman" w:cs="Times New Roman"/>
          <w:sz w:val="18"/>
          <w:szCs w:val="18"/>
        </w:rPr>
        <w:t>Dz. U. z 2021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</w:t>
      </w:r>
      <w:r w:rsidR="00FC05A0">
        <w:rPr>
          <w:rFonts w:ascii="Times New Roman" w:hAnsi="Times New Roman" w:cs="Times New Roman"/>
          <w:sz w:val="18"/>
          <w:szCs w:val="18"/>
        </w:rPr>
        <w:t xml:space="preserve"> </w:t>
      </w:r>
      <w:r w:rsidR="00166176">
        <w:rPr>
          <w:rFonts w:ascii="Times New Roman" w:hAnsi="Times New Roman" w:cs="Times New Roman"/>
          <w:sz w:val="18"/>
          <w:szCs w:val="18"/>
        </w:rPr>
        <w:t>162</w:t>
      </w:r>
      <w:r w:rsidRPr="000C53DD">
        <w:rPr>
          <w:rFonts w:ascii="Times New Roman" w:hAnsi="Times New Roman" w:cs="Times New Roman"/>
          <w:sz w:val="18"/>
          <w:szCs w:val="18"/>
        </w:rPr>
        <w:t>)</w:t>
      </w:r>
    </w:p>
    <w:p w:rsidR="007D770F" w:rsidRPr="000C53DD" w:rsidRDefault="007D770F" w:rsidP="007D77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53DD">
        <w:rPr>
          <w:rFonts w:ascii="Times New Roman" w:hAnsi="Times New Roman" w:cs="Times New Roman"/>
          <w:sz w:val="18"/>
          <w:szCs w:val="18"/>
        </w:rPr>
        <w:t xml:space="preserve">Ustawa z dnia 27 sierpnia 2009 roku </w:t>
      </w:r>
      <w:r w:rsidRPr="000C53DD">
        <w:rPr>
          <w:rFonts w:ascii="Times New Roman" w:hAnsi="Times New Roman" w:cs="Times New Roman"/>
          <w:i/>
          <w:sz w:val="18"/>
          <w:szCs w:val="18"/>
        </w:rPr>
        <w:t xml:space="preserve">o finansach publicznych </w:t>
      </w:r>
      <w:r w:rsidR="00171D4D">
        <w:rPr>
          <w:rFonts w:ascii="Times New Roman" w:hAnsi="Times New Roman" w:cs="Times New Roman"/>
          <w:sz w:val="18"/>
          <w:szCs w:val="18"/>
        </w:rPr>
        <w:t>(</w:t>
      </w:r>
      <w:r w:rsidR="00632238">
        <w:rPr>
          <w:rFonts w:ascii="Times New Roman" w:hAnsi="Times New Roman" w:cs="Times New Roman"/>
          <w:sz w:val="18"/>
          <w:szCs w:val="18"/>
        </w:rPr>
        <w:t>Dz. U. z 2021</w:t>
      </w:r>
      <w:r w:rsidRPr="000C53DD">
        <w:rPr>
          <w:rFonts w:ascii="Times New Roman" w:hAnsi="Times New Roman" w:cs="Times New Roman"/>
          <w:sz w:val="18"/>
          <w:szCs w:val="18"/>
        </w:rPr>
        <w:t xml:space="preserve"> r., poz. </w:t>
      </w:r>
      <w:r w:rsidR="00632238">
        <w:rPr>
          <w:rFonts w:ascii="Times New Roman" w:hAnsi="Times New Roman" w:cs="Times New Roman"/>
          <w:sz w:val="18"/>
          <w:szCs w:val="18"/>
        </w:rPr>
        <w:t>305</w:t>
      </w:r>
      <w:r w:rsidRPr="000C53DD">
        <w:rPr>
          <w:rFonts w:ascii="Times New Roman" w:hAnsi="Times New Roman" w:cs="Times New Roman"/>
          <w:sz w:val="18"/>
          <w:szCs w:val="18"/>
        </w:rPr>
        <w:t>).</w:t>
      </w:r>
    </w:p>
    <w:p w:rsidR="00A64C8C" w:rsidRDefault="00A64C8C" w:rsidP="00FB4FB3">
      <w:pPr>
        <w:spacing w:line="276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7D770F" w:rsidRPr="007D770F" w:rsidRDefault="005140DF" w:rsidP="00571AA9">
      <w:pPr>
        <w:spacing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:rsidR="003C42C1" w:rsidRPr="00115C7D" w:rsidRDefault="006F3159" w:rsidP="006A666B">
      <w:pPr>
        <w:pStyle w:val="Akapitzlist"/>
        <w:numPr>
          <w:ilvl w:val="0"/>
          <w:numId w:val="7"/>
        </w:num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542B6E" w:rsidRDefault="00542B6E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C42C1" w:rsidRPr="00200759" w:rsidRDefault="003C42C1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:rsidR="003C42C1" w:rsidRDefault="003C42C1" w:rsidP="006A666B">
      <w:pPr>
        <w:spacing w:line="276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1F1B95" w:rsidRPr="008774B3" w:rsidRDefault="00A64C8C" w:rsidP="006A666B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:rsidR="00FC05A0" w:rsidRDefault="001F1B95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:rsidR="0069775C" w:rsidRDefault="0069775C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</w:p>
    <w:p w:rsidR="006B7507" w:rsidRPr="00752B12" w:rsidRDefault="00752B12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752B12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:rsidR="004A3667" w:rsidRPr="00BF6561" w:rsidRDefault="009B7EBD" w:rsidP="006A666B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065F09" w:rsidRDefault="00065F09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D4CDA" w:rsidRPr="00640B8E" w:rsidRDefault="00BF6561" w:rsidP="00065F09">
      <w:pPr>
        <w:spacing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F6561">
        <w:rPr>
          <w:rFonts w:ascii="Times New Roman" w:hAnsi="Times New Roman" w:cs="Times New Roman"/>
          <w:sz w:val="24"/>
          <w:szCs w:val="24"/>
        </w:rPr>
        <w:t>5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:rsidR="006D4CDA" w:rsidRPr="00640B8E" w:rsidRDefault="006D4CDA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7D62D4" w:rsidRDefault="006D4CDA" w:rsidP="00065F0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:rsidR="006D4CDA" w:rsidRDefault="006D4CDA" w:rsidP="00065F09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72A2D" w:rsidRDefault="00872A2D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:rsidR="00E85DDB" w:rsidRDefault="00F37155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PESEL (w przypadku osób fizycznych)...................................................................................</w:t>
      </w:r>
    </w:p>
    <w:p w:rsidR="00E85DDB" w:rsidRDefault="00E85DDB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:rsidR="007D62D4" w:rsidRPr="00C373E8" w:rsidRDefault="007D62D4" w:rsidP="006A666B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C42C1" w:rsidRPr="00640B8E" w:rsidRDefault="00E85DDB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:rsidR="000E25AB" w:rsidRDefault="00C373E8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42C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</w:t>
      </w:r>
    </w:p>
    <w:p w:rsidR="007D62D4" w:rsidRDefault="007D62D4" w:rsidP="006A666B">
      <w:pPr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140DF" w:rsidRDefault="00E85DDB" w:rsidP="006A666B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>Liczba zatrudnionych pra</w:t>
      </w:r>
      <w:r w:rsidR="0094455D" w:rsidRPr="00C373E8">
        <w:rPr>
          <w:rFonts w:ascii="Times New Roman" w:hAnsi="Times New Roman" w:cs="Times New Roman"/>
          <w:sz w:val="24"/>
          <w:szCs w:val="24"/>
        </w:rPr>
        <w:t>cowników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wniosku</w:t>
      </w:r>
    </w:p>
    <w:p w:rsidR="007D62D4" w:rsidRDefault="009042FC" w:rsidP="00194955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</w:p>
    <w:p w:rsidR="00CE2F03" w:rsidRPr="00065F09" w:rsidRDefault="009B7EBD" w:rsidP="00065F0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9042FC"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</w:p>
    <w:p w:rsidR="007D62D4" w:rsidRDefault="00194955" w:rsidP="00752B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(właściwe zaznaczyć X)</w:t>
      </w:r>
    </w:p>
    <w:p w:rsidR="008B47FC" w:rsidRDefault="008B47FC" w:rsidP="00F3715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07EB" w:rsidRPr="00066DD3" w:rsidRDefault="00DB07EB" w:rsidP="00066DD3">
      <w:pPr>
        <w:pStyle w:val="Akapitzlist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Pr="00066DD3">
        <w:rPr>
          <w:rFonts w:ascii="Times New Roman" w:hAnsi="Times New Roman" w:cs="Times New Roman"/>
          <w:sz w:val="36"/>
          <w:szCs w:val="36"/>
        </w:rPr>
        <w:t>□</w:t>
      </w:r>
      <w:r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EB501A">
        <w:rPr>
          <w:rFonts w:ascii="Times New Roman" w:hAnsi="Times New Roman" w:cs="Times New Roman"/>
          <w:sz w:val="24"/>
          <w:szCs w:val="24"/>
        </w:rPr>
        <w:t>Dz. U. z 2020</w:t>
      </w:r>
      <w:r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EB501A">
        <w:rPr>
          <w:rFonts w:ascii="Times New Roman" w:hAnsi="Times New Roman" w:cs="Times New Roman"/>
          <w:sz w:val="24"/>
          <w:szCs w:val="24"/>
        </w:rPr>
        <w:t>708</w:t>
      </w:r>
      <w:r w:rsidRPr="00066DD3">
        <w:rPr>
          <w:rFonts w:ascii="Times New Roman" w:hAnsi="Times New Roman" w:cs="Times New Roman"/>
          <w:sz w:val="24"/>
          <w:szCs w:val="24"/>
        </w:rPr>
        <w:t>)</w:t>
      </w:r>
    </w:p>
    <w:p w:rsidR="00DB07EB" w:rsidRPr="00066DD3" w:rsidRDefault="00066DD3" w:rsidP="00066DD3">
      <w:pPr>
        <w:pStyle w:val="Akapitzlist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Pr="00066DD3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066DD3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 (</w:t>
      </w:r>
      <w:r w:rsidR="00EB501A">
        <w:rPr>
          <w:rFonts w:ascii="Times New Roman" w:hAnsi="Times New Roman" w:cs="Times New Roman"/>
          <w:sz w:val="24"/>
          <w:szCs w:val="24"/>
        </w:rPr>
        <w:t>Dz. U. z 2020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EB501A">
        <w:rPr>
          <w:rFonts w:ascii="Times New Roman" w:hAnsi="Times New Roman" w:cs="Times New Roman"/>
          <w:sz w:val="24"/>
          <w:szCs w:val="24"/>
        </w:rPr>
        <w:t>708</w:t>
      </w:r>
      <w:r w:rsidR="00DB07EB" w:rsidRPr="00066DD3">
        <w:rPr>
          <w:rFonts w:ascii="Times New Roman" w:hAnsi="Times New Roman" w:cs="Times New Roman"/>
          <w:sz w:val="24"/>
          <w:szCs w:val="24"/>
        </w:rPr>
        <w:t>)</w:t>
      </w:r>
    </w:p>
    <w:p w:rsidR="00F73487" w:rsidRDefault="00F73487" w:rsidP="00F73487">
      <w:p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beneficjent</w:t>
      </w:r>
      <w:r w:rsidRPr="00F734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pomocy - podmiot prowadzący działalność gospodarczą, w tym podmiot prowadzący działalność w zakresie rolnictwa lub rybołówstwa, bez względu na formę organi</w:t>
      </w:r>
      <w:r w:rsidR="00446510">
        <w:rPr>
          <w:rFonts w:ascii="Times New Roman" w:hAnsi="Times New Roman" w:cs="Times New Roman"/>
          <w:sz w:val="20"/>
          <w:szCs w:val="20"/>
          <w:shd w:val="clear" w:color="auto" w:fill="FFFFFF"/>
        </w:rPr>
        <w:t>zacyjno-prawną)</w:t>
      </w:r>
    </w:p>
    <w:p w:rsidR="00446510" w:rsidRPr="00F73487" w:rsidRDefault="00446510" w:rsidP="00F73487">
      <w:pPr>
        <w:spacing w:line="240" w:lineRule="auto"/>
        <w:ind w:left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</w:p>
    <w:p w:rsidR="00E6187A" w:rsidRDefault="00066DD3" w:rsidP="00E50C8F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</w:p>
    <w:p w:rsidR="00292925" w:rsidRPr="00872A2D" w:rsidRDefault="00E6187A" w:rsidP="00E618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(zgodnie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pełnomocnictwem)</w:t>
      </w:r>
    </w:p>
    <w:p w:rsidR="003F1921" w:rsidRDefault="00872A2D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09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</w:p>
    <w:p w:rsidR="00C24E8A" w:rsidRDefault="00C24E8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</w:p>
    <w:p w:rsid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..............................................................................................................................................</w:t>
      </w:r>
    </w:p>
    <w:p w:rsidR="007D62D4" w:rsidRDefault="007D62D4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980" w:rsidRPr="00F37155" w:rsidRDefault="00E6187A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</w:p>
    <w:p w:rsidR="00FD4980" w:rsidRPr="00F37155" w:rsidRDefault="00F37155" w:rsidP="00F37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.....</w:t>
      </w:r>
    </w:p>
    <w:p w:rsidR="003F1921" w:rsidRDefault="00F37155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</w:p>
    <w:p w:rsidR="007D62D4" w:rsidRPr="00F37155" w:rsidRDefault="007D62D4" w:rsidP="00F371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20915" w:rsidRPr="005770FE" w:rsidRDefault="005702ED" w:rsidP="00E50C8F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</w:p>
    <w:p w:rsidR="00C972CF" w:rsidRDefault="00F43759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F56C0" w:rsidRPr="005770FE" w:rsidRDefault="009F56C0" w:rsidP="005770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"/>
        <w:gridCol w:w="280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3379C" w:rsidRPr="002323D2" w:rsidTr="007D62D4">
        <w:trPr>
          <w:trHeight w:val="404"/>
        </w:trPr>
        <w:tc>
          <w:tcPr>
            <w:tcW w:w="280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3D2" w:rsidRDefault="002323D2" w:rsidP="0040122E">
      <w:pPr>
        <w:tabs>
          <w:tab w:val="left" w:pos="371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EBD" w:rsidRDefault="00E6187A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</w:p>
    <w:p w:rsid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</w:p>
    <w:p w:rsidR="005702ED" w:rsidRPr="005702ED" w:rsidRDefault="005702ED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5702ED" w:rsidRPr="005702ED" w:rsidRDefault="005702ED" w:rsidP="00E6187A">
      <w:pPr>
        <w:tabs>
          <w:tab w:val="left" w:pos="371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0BE0" w:rsidRDefault="00850BE0" w:rsidP="005702ED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D62D4" w:rsidRPr="003F4A97" w:rsidRDefault="0040122E" w:rsidP="003C585A">
      <w:pPr>
        <w:tabs>
          <w:tab w:val="left" w:pos="3710"/>
        </w:tabs>
        <w:spacing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</w:p>
    <w:p w:rsidR="003F4A97" w:rsidRPr="000A502A" w:rsidRDefault="00F265EF" w:rsidP="003C585A">
      <w:pPr>
        <w:pStyle w:val="Akapitzlist"/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4675">
        <w:rPr>
          <w:rFonts w:ascii="Times New Roman" w:hAnsi="Times New Roman" w:cs="Times New Roman"/>
          <w:sz w:val="24"/>
          <w:szCs w:val="24"/>
        </w:rPr>
        <w:t>Priorytety</w:t>
      </w:r>
      <w:r w:rsidR="006F4307" w:rsidRPr="006F4307">
        <w:rPr>
          <w:rFonts w:ascii="Times New Roman" w:hAnsi="Times New Roman" w:cs="Times New Roman"/>
          <w:sz w:val="24"/>
          <w:szCs w:val="24"/>
        </w:rPr>
        <w:t xml:space="preserve"> </w:t>
      </w:r>
      <w:r w:rsidR="00176449">
        <w:rPr>
          <w:rFonts w:ascii="Times New Roman" w:hAnsi="Times New Roman" w:cs="Times New Roman"/>
          <w:sz w:val="24"/>
          <w:szCs w:val="24"/>
        </w:rPr>
        <w:t>wydatkowania środków Krajowego Fu</w:t>
      </w:r>
      <w:r w:rsidR="00CB76C4">
        <w:rPr>
          <w:rFonts w:ascii="Times New Roman" w:hAnsi="Times New Roman" w:cs="Times New Roman"/>
          <w:sz w:val="24"/>
          <w:szCs w:val="24"/>
        </w:rPr>
        <w:t>nduszu Szkoleniowego w roku 2021</w:t>
      </w:r>
      <w:r w:rsidR="00850BE0">
        <w:rPr>
          <w:rFonts w:ascii="Times New Roman" w:hAnsi="Times New Roman" w:cs="Times New Roman"/>
          <w:sz w:val="24"/>
          <w:szCs w:val="24"/>
        </w:rPr>
        <w:t xml:space="preserve"> (zaznaczyć właściwy):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1)</w:t>
      </w:r>
      <w:r w:rsidR="005702ED" w:rsidRPr="000A502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arcie kształcenia ustawicznego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osób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zatrudnionych w firmach, które na skutek obostrzeń zapobiegających rozprzestrzenianiu się choroby COVID-19, musiały ograniczyć swoją działalność;</w:t>
      </w:r>
      <w:r w:rsidR="00065F09"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0C424C" w:rsidRPr="00305594" w:rsidRDefault="000C424C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(Wnioskodawca zobowiązany jest dołączyć do wniosku oświadczenie o konieczności  nabycia nowych umiejętności czy kwalifi</w:t>
      </w:r>
      <w:r w:rsidR="0044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kacji w związku z rozszerzeniem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4465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przekwalifikowaniem obszaru działalności firmy.)</w:t>
      </w:r>
    </w:p>
    <w:p w:rsidR="005702ED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 xml:space="preserve">2) 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pracowników służb medycznych, pracownikó</w:t>
      </w:r>
      <w:r w:rsidR="000C424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służb                   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socjalnych, psychologów, terapeutów, pracowników domów pomocy społecznej, zakładów opiekuńczo-leczniczych, prywatnych domów opieki oraz innych placówek dla seniorów/osób chorych/ osób niepełnosprawnych, które bezpośrednio pracują z osobami chorymi na COVID-19 lub osobami z grupy ryzyka ciężkiego przebiegu tej choroby</w:t>
      </w:r>
      <w:r w:rsidR="005702ED"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C424C" w:rsidRPr="000A502A" w:rsidRDefault="000C424C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(Wnioskodawca zobowiązany jest dołączyć do wniosku oświadczenie dotyczące konieczności odbycia kształcenia ustawicznego.)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3)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w zid</w:t>
      </w:r>
      <w:r w:rsidR="00065F0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entyfikowanych w danym powiecie</w:t>
      </w:r>
      <w:r w:rsidR="00065F09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5F09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lub województwie zawodach deficytowych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color w:val="333333"/>
          <w:lang w:eastAsia="pl-PL"/>
        </w:rPr>
        <w:t>4)</w:t>
      </w:r>
      <w:r w:rsidRPr="000A502A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osób po 45 roku życia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C424C" w:rsidRPr="000A502A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(Do wniosku należy dołączyć oświadczenie potwierdzające ukończenie 45 lat przez potencjalnego uczestnika kształcenia ustawicznego.)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5)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arcie kształcenia ustawicznego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osób 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powracających na rynek pracy po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przerwie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związanej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 sprawowaniem opieki nad dzieckiem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092F4A" w:rsidRPr="00092F4A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5594">
        <w:rPr>
          <w:rFonts w:ascii="Times New Roman" w:eastAsia="Times New Roman" w:hAnsi="Times New Roman" w:cs="Times New Roman"/>
          <w:sz w:val="20"/>
          <w:szCs w:val="20"/>
          <w:lang w:eastAsia="pl-PL"/>
        </w:rPr>
        <w:t>(Do niniejszego priorytetu należy dołączyć oświadczenie dotyczące potencjalnego uczestnika kształcenia ustawicznego, zawierające okres sprawowania opieki nad dzieckiem oraz datę powrotu do pracy.)</w:t>
      </w:r>
    </w:p>
    <w:p w:rsidR="000A502A" w:rsidRDefault="000A502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 xml:space="preserve">6)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wsparcie kształcenia  ustawicznego  w  związku  z 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zastosowaniem  w  firmach  nowych technologii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FB7B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narzędzi pracy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w tym także technologii i narzędzi cyfrowych</w:t>
      </w:r>
      <w:r w:rsidRPr="000A502A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FB381F" w:rsidRDefault="00092F4A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hAnsi="Times New Roman" w:cs="Times New Roman"/>
          <w:sz w:val="20"/>
          <w:szCs w:val="20"/>
        </w:rPr>
      </w:pPr>
      <w:r w:rsidRPr="00092F4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FB381F" w:rsidRPr="00FB7B36">
        <w:rPr>
          <w:rFonts w:ascii="Times New Roman" w:hAnsi="Times New Roman" w:cs="Times New Roman"/>
          <w:sz w:val="20"/>
          <w:szCs w:val="20"/>
        </w:rPr>
        <w:t xml:space="preserve">Wnioskodawca, który chce spełnić wymagania powyższego priorytetu powinien udowodnić, że w ciągu </w:t>
      </w:r>
      <w:r w:rsidR="00FB381F" w:rsidRPr="00FB7B36">
        <w:rPr>
          <w:rFonts w:ascii="Times New Roman" w:hAnsi="Times New Roman" w:cs="Times New Roman"/>
          <w:sz w:val="20"/>
          <w:szCs w:val="20"/>
          <w:u w:val="single"/>
        </w:rPr>
        <w:t>jednego roku przed złożeniem wniosku</w:t>
      </w:r>
      <w:r w:rsidR="00FB381F" w:rsidRPr="00FB7B36">
        <w:rPr>
          <w:rFonts w:ascii="Times New Roman" w:hAnsi="Times New Roman" w:cs="Times New Roman"/>
          <w:sz w:val="20"/>
          <w:szCs w:val="20"/>
        </w:rPr>
        <w:t xml:space="preserve"> bądź </w:t>
      </w:r>
      <w:r w:rsidR="00FB381F" w:rsidRPr="00FB7B36">
        <w:rPr>
          <w:rFonts w:ascii="Times New Roman" w:hAnsi="Times New Roman" w:cs="Times New Roman"/>
          <w:sz w:val="20"/>
          <w:szCs w:val="20"/>
          <w:u w:val="single"/>
        </w:rPr>
        <w:t xml:space="preserve">w ciągu sześciu miesięcy po jego złożeniu </w:t>
      </w:r>
      <w:r w:rsidR="00FB381F" w:rsidRPr="00FB7B36">
        <w:rPr>
          <w:rFonts w:ascii="Times New Roman" w:hAnsi="Times New Roman" w:cs="Times New Roman"/>
          <w:sz w:val="20"/>
          <w:szCs w:val="20"/>
        </w:rPr>
        <w:t>zostały/zostaną zakupione nowe maszyny i narzędzia, bądź będą wdrożone nowe technologie  i systemy, a osoby objęte kształceniem ustawicznym będą wykonywać nowe zadania związane z wprowadzonymi</w:t>
      </w:r>
      <w:r w:rsidR="00F948F3">
        <w:rPr>
          <w:rFonts w:ascii="Times New Roman" w:hAnsi="Times New Roman" w:cs="Times New Roman"/>
          <w:sz w:val="20"/>
          <w:szCs w:val="20"/>
        </w:rPr>
        <w:t xml:space="preserve"> </w:t>
      </w:r>
      <w:r w:rsidR="00FB381F" w:rsidRPr="00FB7B36">
        <w:rPr>
          <w:rFonts w:ascii="Times New Roman" w:hAnsi="Times New Roman" w:cs="Times New Roman"/>
          <w:sz w:val="20"/>
          <w:szCs w:val="20"/>
        </w:rPr>
        <w:t xml:space="preserve">/ planowanymi </w:t>
      </w:r>
      <w:r w:rsidR="00FB381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FB381F" w:rsidRPr="00FB7B36">
        <w:rPr>
          <w:rFonts w:ascii="Times New Roman" w:hAnsi="Times New Roman" w:cs="Times New Roman"/>
          <w:sz w:val="20"/>
          <w:szCs w:val="20"/>
        </w:rPr>
        <w:t>do wprowadzenia zmianami.</w:t>
      </w:r>
    </w:p>
    <w:p w:rsidR="004124C2" w:rsidRDefault="00FB381F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B7B36">
        <w:rPr>
          <w:rFonts w:ascii="Times New Roman" w:hAnsi="Times New Roman" w:cs="Times New Roman"/>
          <w:sz w:val="20"/>
          <w:szCs w:val="20"/>
        </w:rPr>
        <w:t xml:space="preserve"> </w:t>
      </w:r>
      <w:r w:rsidR="000A502A" w:rsidRPr="00066DD3">
        <w:rPr>
          <w:rFonts w:ascii="Times New Roman" w:hAnsi="Times New Roman" w:cs="Times New Roman"/>
          <w:sz w:val="36"/>
          <w:szCs w:val="36"/>
        </w:rPr>
        <w:t>□</w:t>
      </w:r>
      <w:r w:rsidR="000A502A">
        <w:rPr>
          <w:rFonts w:ascii="Times New Roman" w:hAnsi="Times New Roman" w:cs="Times New Roman"/>
          <w:sz w:val="36"/>
          <w:szCs w:val="36"/>
        </w:rPr>
        <w:t xml:space="preserve"> </w:t>
      </w:r>
      <w:r w:rsidR="000A502A" w:rsidRPr="000A502A">
        <w:rPr>
          <w:rFonts w:ascii="Times New Roman" w:eastAsia="Times New Roman" w:hAnsi="Times New Roman" w:cs="Times New Roman"/>
          <w:b/>
          <w:lang w:eastAsia="pl-PL"/>
        </w:rPr>
        <w:t xml:space="preserve">7) </w:t>
      </w:r>
      <w:r w:rsidR="00CB76C4" w:rsidRPr="00AF3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wsparcie kształcenia ustawicznego osób</w:t>
      </w:r>
      <w:r w:rsidR="00CB76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które nie posiadają świadectwa ukończenia szkoły lub świadectwa dojrzałości</w:t>
      </w:r>
      <w:r w:rsidR="00CB76C4">
        <w:rPr>
          <w:rFonts w:ascii="Times New Roman" w:eastAsia="Times New Roman" w:hAnsi="Times New Roman" w:cs="Times New Roman"/>
          <w:b/>
          <w:lang w:eastAsia="pl-PL"/>
        </w:rPr>
        <w:t>;</w:t>
      </w:r>
    </w:p>
    <w:p w:rsidR="00FB381F" w:rsidRPr="00FB381F" w:rsidRDefault="00FB381F" w:rsidP="0093204D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381F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Wnioskodawca musi wykazać, że pracownik kierowany na wnioskowaną formę kształcenia ustawicznego spełnia kryteria poprzez dołączenie do wniosku oświadczenia.)</w:t>
      </w:r>
    </w:p>
    <w:p w:rsidR="00CB76C4" w:rsidRDefault="00CB76C4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8) 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:rsidR="00CB76C4" w:rsidRDefault="00CB76C4" w:rsidP="00064DB2">
      <w:pPr>
        <w:shd w:val="clear" w:color="auto" w:fill="FFFFFF"/>
        <w:spacing w:after="0" w:line="240" w:lineRule="auto"/>
        <w:ind w:left="284"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B76C4" w:rsidRDefault="00CB76C4" w:rsidP="00064DB2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73487" w:rsidRDefault="00F73487" w:rsidP="00194955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94955" w:rsidRPr="000A502A" w:rsidRDefault="00194955" w:rsidP="00194955">
      <w:pPr>
        <w:shd w:val="clear" w:color="auto" w:fill="FFFFFF"/>
        <w:spacing w:after="0" w:line="360" w:lineRule="auto"/>
        <w:ind w:right="24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D258A" w:rsidRPr="00AD258A" w:rsidRDefault="00AD258A" w:rsidP="00AD2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:rsidTr="00865BD2">
        <w:trPr>
          <w:trHeight w:val="418"/>
        </w:trPr>
        <w:tc>
          <w:tcPr>
            <w:tcW w:w="7797" w:type="dxa"/>
            <w:gridSpan w:val="2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:rsidTr="00865BD2">
        <w:tc>
          <w:tcPr>
            <w:tcW w:w="7797" w:type="dxa"/>
            <w:gridSpan w:val="2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2115"/>
        </w:trPr>
        <w:tc>
          <w:tcPr>
            <w:tcW w:w="690" w:type="dxa"/>
            <w:vMerge w:val="restart"/>
            <w:textDirection w:val="btLr"/>
          </w:tcPr>
          <w:p w:rsidR="00C51D08" w:rsidRDefault="00C51D08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865BD2">
        <w:trPr>
          <w:trHeight w:val="1452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:rsidR="00C51D08" w:rsidRDefault="00C51D08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………………………………………………………………………….…………………………………………………………………………..</w:t>
            </w: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15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51D08" w:rsidRDefault="00C51D08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 w:rsidR="00194955"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:rsidR="00C51D08" w:rsidRPr="00C84820" w:rsidRDefault="00C51D08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283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D08" w:rsidTr="00C51D08">
        <w:trPr>
          <w:trHeight w:val="660"/>
        </w:trPr>
        <w:tc>
          <w:tcPr>
            <w:tcW w:w="690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C51D08" w:rsidRPr="00C82496" w:rsidRDefault="00C51D08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1D08" w:rsidRDefault="00C51D08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23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16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:rsidTr="00865BD2">
        <w:trPr>
          <w:trHeight w:val="408"/>
        </w:trPr>
        <w:tc>
          <w:tcPr>
            <w:tcW w:w="690" w:type="dxa"/>
            <w:vMerge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58A" w:rsidRDefault="00AD258A" w:rsidP="00F265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6C0" w:rsidRDefault="00AD258A" w:rsidP="00F734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wsparcia:</w:t>
      </w:r>
      <w:r w:rsidR="00804AB2">
        <w:rPr>
          <w:rFonts w:ascii="Times New Roman" w:hAnsi="Times New Roman" w:cs="Times New Roman"/>
          <w:sz w:val="24"/>
          <w:szCs w:val="24"/>
        </w:rPr>
        <w:t xml:space="preserve"> 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D3CBE" w:rsidRPr="00CE167B" w:rsidRDefault="00ED3CBE" w:rsidP="00A11E50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6803"/>
        <w:gridCol w:w="2978"/>
      </w:tblGrid>
      <w:tr w:rsidR="00BF5B80" w:rsidTr="008C54FB">
        <w:trPr>
          <w:trHeight w:val="708"/>
        </w:trPr>
        <w:tc>
          <w:tcPr>
            <w:tcW w:w="6803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:rsid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B80" w:rsidRPr="00BF5B80" w:rsidRDefault="00BF5B80" w:rsidP="00BF5B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:rsidTr="0051116A">
        <w:trPr>
          <w:trHeight w:val="545"/>
        </w:trPr>
        <w:tc>
          <w:tcPr>
            <w:tcW w:w="6803" w:type="dxa"/>
          </w:tcPr>
          <w:p w:rsidR="00BF5B80" w:rsidRDefault="00BF5B80" w:rsidP="00BF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701"/>
        </w:trPr>
        <w:tc>
          <w:tcPr>
            <w:tcW w:w="6803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:rsidR="00BF5B80" w:rsidRPr="00F36B82" w:rsidRDefault="00BF5B80" w:rsidP="009A0893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1541"/>
        </w:trPr>
        <w:tc>
          <w:tcPr>
            <w:tcW w:w="6803" w:type="dxa"/>
          </w:tcPr>
          <w:p w:rsidR="00BF5B80" w:rsidRDefault="00911AB8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:rsidR="00911AB8" w:rsidRPr="00F36B82" w:rsidRDefault="00911AB8" w:rsidP="00F36B82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:rsidTr="0051116A">
        <w:trPr>
          <w:trHeight w:val="416"/>
        </w:trPr>
        <w:tc>
          <w:tcPr>
            <w:tcW w:w="6803" w:type="dxa"/>
          </w:tcPr>
          <w:p w:rsidR="00BF5B80" w:rsidRDefault="00A74DFB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:rsidR="00BF5B80" w:rsidRDefault="00BF5B80" w:rsidP="00895E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4A97" w:rsidRDefault="003F4A97" w:rsidP="00085C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17"/>
        <w:gridCol w:w="5662"/>
        <w:gridCol w:w="1693"/>
        <w:gridCol w:w="1709"/>
      </w:tblGrid>
      <w:tr w:rsidR="00085C6D" w:rsidRPr="00895ED7" w:rsidTr="00085C6D">
        <w:trPr>
          <w:trHeight w:val="1133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C6D" w:rsidRPr="00895ED7" w:rsidRDefault="00085C6D" w:rsidP="00277F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:rsidTr="003F4A97">
        <w:trPr>
          <w:trHeight w:val="3635"/>
        </w:trPr>
        <w:tc>
          <w:tcPr>
            <w:tcW w:w="717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2" w:type="dxa"/>
          </w:tcPr>
          <w:p w:rsidR="00085C6D" w:rsidRDefault="00085C6D" w:rsidP="00277F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szkolenia/studia 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/egzaminy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C6D" w:rsidRDefault="00085C6D" w:rsidP="00277F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:rsidTr="003F4A97">
        <w:trPr>
          <w:trHeight w:val="980"/>
        </w:trPr>
        <w:tc>
          <w:tcPr>
            <w:tcW w:w="6379" w:type="dxa"/>
            <w:gridSpan w:val="2"/>
          </w:tcPr>
          <w:p w:rsidR="00085C6D" w:rsidRDefault="00085C6D" w:rsidP="00277F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693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085C6D" w:rsidRDefault="00085C6D" w:rsidP="00277F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11463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:rsidR="009A0893" w:rsidRPr="008C54FB" w:rsidRDefault="009A0893" w:rsidP="008C54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lastRenderedPageBreak/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:rsidR="0051116A" w:rsidRDefault="00A74DFB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4639" w:rsidRDefault="00114639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AE5B23" w:rsidRPr="00A11E50" w:rsidRDefault="00AE5B23" w:rsidP="0001593B">
      <w:pPr>
        <w:spacing w:line="360" w:lineRule="auto"/>
        <w:ind w:right="-569"/>
        <w:rPr>
          <w:rFonts w:ascii="Times New Roman" w:hAnsi="Times New Roman" w:cs="Times New Roman"/>
          <w:sz w:val="24"/>
          <w:szCs w:val="24"/>
        </w:rPr>
      </w:pPr>
    </w:p>
    <w:p w:rsidR="00FB4FB3" w:rsidRPr="00FB4FB3" w:rsidRDefault="00FB4FB3" w:rsidP="00F36B82">
      <w:p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:rsidR="006C36F1" w:rsidRPr="00122678" w:rsidRDefault="00F265EF" w:rsidP="001226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85C6D" w:rsidRPr="00674BF4" w:rsidRDefault="00085C6D" w:rsidP="00674BF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5C6D" w:rsidRDefault="00085C6D" w:rsidP="008D4229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4BF4" w:rsidRDefault="00674BF4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36AFA" w:rsidRDefault="00136AFA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1AA9" w:rsidRDefault="00804AB2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:rsidR="00804AB2" w:rsidRPr="00BB37ED" w:rsidRDefault="00804AB2" w:rsidP="00FB4FB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:rsidR="00AF4FCB" w:rsidRDefault="00AF4FCB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2B12" w:rsidRDefault="00752B1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4BF4" w:rsidRDefault="00674BF4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F6670" w:rsidRDefault="005F6670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4639" w:rsidRPr="00AF4FCB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311D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>
        <w:rPr>
          <w:rFonts w:ascii="Times New Roman" w:hAnsi="Times New Roman" w:cs="Times New Roman"/>
        </w:rPr>
        <w:t>- Oświadczenie o pomocy de minimis;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4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  <w:r w:rsidR="00A26E6F">
        <w:rPr>
          <w:rFonts w:ascii="Times New Roman" w:hAnsi="Times New Roman" w:cs="Times New Roman"/>
        </w:rPr>
        <w:t>umentów.</w:t>
      </w:r>
    </w:p>
    <w:p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  <w:lang w:val="pl-PL"/>
        </w:rPr>
        <w:lastRenderedPageBreak/>
        <w:t>KLAUZULA INFORMACYJNA                                                                                                       DOTYCZĄCA PRZETWARZANIA DANYCH OSOBOWYCH</w:t>
      </w:r>
    </w:p>
    <w:p w:rsidR="00EB501A" w:rsidRDefault="00EB501A" w:rsidP="00EB501A">
      <w:pPr>
        <w:pStyle w:val="Standard"/>
        <w:jc w:val="center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Zgodnie z art. 13 Rozporządzenia Parlamentu Europejskiego i Rady (UE) 2016/679 z dnia  27 kwietnia 2016 r. w sprawie ochrony danych osób fizycznych w związku z przetwarzaniem danych osobowych               i w sprawie swobodnego przepływu takich danych oraz uchylenia dyrektywy 95/46/WE (ogólne rozporządzenie o ochronie danych osobowych zwane RODO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)- </w:t>
      </w:r>
      <w:r>
        <w:rPr>
          <w:rFonts w:ascii="Times New Roman" w:hAnsi="Times New Roman"/>
          <w:sz w:val="22"/>
          <w:szCs w:val="22"/>
          <w:lang w:val="pl-PL"/>
        </w:rPr>
        <w:t xml:space="preserve">(Dz. Urz. UE L Nr 119 , s. 1)    informuje się,  że:    </w:t>
      </w:r>
      <w:r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Administrator: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</w:t>
      </w:r>
    </w:p>
    <w:p w:rsidR="00EB501A" w:rsidRDefault="00EB501A" w:rsidP="00EB501A">
      <w:pPr>
        <w:pStyle w:val="Textbody"/>
        <w:numPr>
          <w:ilvl w:val="0"/>
          <w:numId w:val="34"/>
        </w:numPr>
        <w:spacing w:line="276" w:lineRule="auto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Administratorem Pani/Pana danych osobowych jest:</w:t>
      </w:r>
      <w:r>
        <w:rPr>
          <w:rFonts w:ascii="Times New Roman" w:hAnsi="Times New Roman"/>
          <w:b/>
          <w:bCs/>
          <w:sz w:val="22"/>
          <w:szCs w:val="22"/>
          <w:lang w:val="pl-PL"/>
        </w:rPr>
        <w:t xml:space="preserve"> Powiatowy Urząd Pracy w Kraśniku </w:t>
      </w:r>
      <w:r>
        <w:rPr>
          <w:rFonts w:ascii="Times New Roman" w:hAnsi="Times New Roman"/>
          <w:sz w:val="22"/>
          <w:szCs w:val="22"/>
          <w:lang w:val="pl-PL"/>
        </w:rPr>
        <w:t xml:space="preserve">                                    z siedzibą: 23-204 Kraśnik, Al. Niepodległości 20,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tel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/fax.: 81 826 18 23,                                                                 e-mail: sekretariat@pup.krasnik.pl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Inspektor Ochrony Danych: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</w:t>
      </w:r>
    </w:p>
    <w:p w:rsidR="00EB501A" w:rsidRP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hint="eastAsia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W sprawach z zakresu ochrony danych osobowych mogą Państwo kontaktować się                             z Inspektorem Ochrony Danych- adres poczty elektronicznej e-mail: </w:t>
      </w:r>
      <w:r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</w:t>
      </w:r>
      <w:hyperlink r:id="rId10" w:history="1">
        <w:r>
          <w:rPr>
            <w:rStyle w:val="WW-czeinternetowe"/>
            <w:rFonts w:ascii="Times New Roman" w:hAnsi="Times New Roman"/>
            <w:b/>
            <w:bCs/>
            <w:color w:val="000000"/>
            <w:sz w:val="22"/>
            <w:szCs w:val="22"/>
            <w:lang w:val="pl-PL"/>
          </w:rPr>
          <w:t>abi@powiatkrasnicki.pl</w:t>
        </w:r>
      </w:hyperlink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  <w:lang w:val="pl-PL"/>
        </w:rPr>
        <w:t>Cel i podstawy przetwarzania: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będą przetwarzane w celu wypełnienia obowiązku prawnego ciążącego na Administratorze- na podstawie art. 6 ust. 1 lit. c RODO, w związku z ustawą                       z dnia 20 kwietnia 2004 o promocji zatrudnienia i instytu</w:t>
      </w:r>
      <w:r w:rsidR="00171D4D">
        <w:rPr>
          <w:rFonts w:ascii="Times New Roman" w:hAnsi="Times New Roman"/>
          <w:sz w:val="22"/>
          <w:szCs w:val="22"/>
          <w:lang w:val="pl-PL"/>
        </w:rPr>
        <w:t>cjach rynku pracy (Dz. U. z 2020 r., poz. 1409</w:t>
      </w:r>
      <w:r>
        <w:rPr>
          <w:rFonts w:ascii="Times New Roman" w:hAnsi="Times New Roman"/>
          <w:sz w:val="22"/>
          <w:szCs w:val="22"/>
          <w:lang w:val="pl-PL"/>
        </w:rPr>
        <w:t xml:space="preserve">  z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>. zm.).</w:t>
      </w:r>
    </w:p>
    <w:p w:rsidR="00EB501A" w:rsidRDefault="00EB501A" w:rsidP="00EB501A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Odbiorcy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Pani/ Pana dane osobowe mogą zostać przekazane podmiotom uprawnionym do uzyskania danych osobowych na podstawie przepisów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Okres przechowywania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Pani/ Pana dane będą przechowywane w czasie określonym przepisami prawa, przez okres niezbędny do realizacji ww. celu przetwarzania, lecz nie krócej niż okres </w:t>
      </w:r>
      <w:r w:rsidR="00171D4D">
        <w:rPr>
          <w:rFonts w:ascii="Times New Roman" w:hAnsi="Times New Roman" w:cs="Times New Roman"/>
          <w:sz w:val="22"/>
          <w:szCs w:val="22"/>
          <w:lang w:val="pl-PL"/>
        </w:rPr>
        <w:t>wskazany                                 w przepisach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 o archiwizacji.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Prawa osób, których dane dotyczą: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Przysługuje Pani/Panu prawo do żądania od Administratora dostępu do danych osobowych, prawo do ich sprostowania, ograniczenia przetwarzania,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 także w przypadkach przewidzianych prawem- prawo do ich usunięcia oraz wniesienia sprzeciwu wobec ich przetwarzania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/ Rozdział III RODO- Prawa osoby, której dane dotyczą /.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Przysługuje Pani/Panu prawo wniesienia skargi do Prezesa Urzędu Ochrony Danych Osobowych (PUODO), gdy uzna Pani/Pan, iż przetwarzanie danych osobowych dotyczących Pani/Pana odbywa się niezgodnie z przepisami obowiązującego prawa.</w:t>
      </w:r>
    </w:p>
    <w:p w:rsidR="00EB501A" w:rsidRDefault="00EB501A" w:rsidP="00EB501A">
      <w:pPr>
        <w:pStyle w:val="Standard"/>
        <w:spacing w:line="276" w:lineRule="auto"/>
        <w:ind w:left="720" w:hanging="72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u w:val="single"/>
          <w:lang w:val="pl-PL"/>
        </w:rPr>
        <w:t>Informacja o wymogu podania danych osobowych:</w:t>
      </w:r>
    </w:p>
    <w:p w:rsidR="00EB501A" w:rsidRDefault="00EB501A" w:rsidP="00EB501A">
      <w:pPr>
        <w:pStyle w:val="Standard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Podanie Pani/ Pana danych osobowych w zakresie wynikającym </w:t>
      </w:r>
      <w:r>
        <w:rPr>
          <w:rFonts w:ascii="Times New Roman" w:hAnsi="Times New Roman" w:cs="Times New Roman"/>
          <w:color w:val="000000"/>
          <w:sz w:val="22"/>
          <w:szCs w:val="22"/>
          <w:lang w:val="pl-PL"/>
        </w:rPr>
        <w:t>z przepisów obowiązującego prawa („wymóg ustawowy”)</w:t>
      </w:r>
      <w:r>
        <w:rPr>
          <w:rFonts w:ascii="Times New Roman" w:hAnsi="Times New Roman"/>
          <w:sz w:val="22"/>
          <w:szCs w:val="22"/>
          <w:lang w:val="pl-PL"/>
        </w:rPr>
        <w:t xml:space="preserve"> jest obligatoryjne, a w pozostałym zakresie dobrowolne.                                   </w:t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  <w:r>
        <w:rPr>
          <w:rFonts w:ascii="Times New Roman" w:hAnsi="Times New Roman" w:cs="Times New Roman"/>
          <w:i/>
          <w:iCs/>
          <w:sz w:val="22"/>
          <w:szCs w:val="22"/>
          <w:lang w:val="pl-PL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EB501A" w:rsidRDefault="00EB501A" w:rsidP="00EB501A">
      <w:pPr>
        <w:pStyle w:val="Standard"/>
        <w:spacing w:line="276" w:lineRule="auto"/>
        <w:ind w:left="720"/>
        <w:jc w:val="right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ab/>
        <w:t>Oświadczam, że zapoznałam/-</w:t>
      </w:r>
      <w:proofErr w:type="spellStart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>łem</w:t>
      </w:r>
      <w:proofErr w:type="spellEnd"/>
      <w:r>
        <w:rPr>
          <w:rFonts w:ascii="Times New Roman" w:hAnsi="Times New Roman"/>
          <w:b/>
          <w:bCs/>
          <w:i/>
          <w:iCs/>
          <w:sz w:val="22"/>
          <w:szCs w:val="22"/>
          <w:lang w:val="pl-PL"/>
        </w:rPr>
        <w:t xml:space="preserve"> się z powyższym:</w:t>
      </w:r>
      <w:r>
        <w:rPr>
          <w:rFonts w:ascii="Times New Roman" w:hAnsi="Times New Roman"/>
          <w:sz w:val="22"/>
          <w:szCs w:val="22"/>
          <w:lang w:val="pl-PL"/>
        </w:rPr>
        <w:tab/>
        <w:t xml:space="preserve">                     </w:t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……………………………………………………………..                                               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hAnsi="Times New Roman"/>
          <w:i/>
          <w:iCs/>
          <w:sz w:val="22"/>
          <w:szCs w:val="22"/>
          <w:lang w:val="pl-PL"/>
        </w:rPr>
        <w:tab/>
      </w:r>
      <w:r>
        <w:rPr>
          <w:rFonts w:ascii="Times New Roman" w:eastAsia="Calibri" w:hAnsi="Times New Roman"/>
          <w:sz w:val="22"/>
          <w:szCs w:val="22"/>
          <w:lang w:val="pl-PL" w:eastAsia="en-US"/>
        </w:rPr>
        <w:t xml:space="preserve">(data, podpis)       </w:t>
      </w:r>
    </w:p>
    <w:p w:rsidR="00826ECA" w:rsidRPr="00EB501A" w:rsidRDefault="00EB501A" w:rsidP="00EB501A">
      <w:pPr>
        <w:pStyle w:val="Standard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/>
          <w:i/>
          <w:iCs/>
          <w:sz w:val="22"/>
          <w:szCs w:val="22"/>
          <w:lang w:val="pl-PL"/>
        </w:rPr>
        <w:tab/>
      </w:r>
    </w:p>
    <w:sectPr w:rsidR="00826ECA" w:rsidRPr="00EB501A" w:rsidSect="00412B9A">
      <w:footerReference w:type="default" r:id="rId11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68E" w:rsidRDefault="00E5768E" w:rsidP="00320915">
      <w:pPr>
        <w:spacing w:after="0" w:line="240" w:lineRule="auto"/>
      </w:pPr>
      <w:r>
        <w:separator/>
      </w:r>
    </w:p>
  </w:endnote>
  <w:endnote w:type="continuationSeparator" w:id="0">
    <w:p w:rsidR="00E5768E" w:rsidRDefault="00E5768E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183983"/>
      <w:docPartObj>
        <w:docPartGallery w:val="Page Numbers (Bottom of Page)"/>
        <w:docPartUnique/>
      </w:docPartObj>
    </w:sdtPr>
    <w:sdtEndPr/>
    <w:sdtContent>
      <w:p w:rsidR="004344FB" w:rsidRDefault="004453E7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:rsidR="004344FB" w:rsidRDefault="004344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ED" w:rsidRPr="007044B7" w:rsidRDefault="00351CED" w:rsidP="007044B7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68E" w:rsidRDefault="00E5768E" w:rsidP="00320915">
      <w:pPr>
        <w:spacing w:after="0" w:line="240" w:lineRule="auto"/>
      </w:pPr>
      <w:r>
        <w:separator/>
      </w:r>
    </w:p>
  </w:footnote>
  <w:footnote w:type="continuationSeparator" w:id="0">
    <w:p w:rsidR="00E5768E" w:rsidRDefault="00E5768E" w:rsidP="00320915">
      <w:pPr>
        <w:spacing w:after="0" w:line="240" w:lineRule="auto"/>
      </w:pPr>
      <w:r>
        <w:continuationSeparator/>
      </w:r>
    </w:p>
  </w:footnote>
  <w:footnote w:id="1">
    <w:p w:rsidR="00E50C8F" w:rsidRDefault="00351CED" w:rsidP="00E50C8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D62D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7D62D4">
        <w:rPr>
          <w:rFonts w:ascii="Times New Roman" w:hAnsi="Times New Roman" w:cs="Times New Roman"/>
          <w:sz w:val="16"/>
          <w:szCs w:val="16"/>
        </w:rPr>
        <w:t xml:space="preserve"> </w:t>
      </w:r>
      <w:r w:rsidR="005432B6" w:rsidRPr="007D62D4">
        <w:rPr>
          <w:rFonts w:ascii="Times New Roman" w:hAnsi="Times New Roman" w:cs="Times New Roman"/>
          <w:sz w:val="16"/>
          <w:szCs w:val="16"/>
        </w:rPr>
        <w:t xml:space="preserve">Zgodnie z art. </w:t>
      </w:r>
      <w:r w:rsidR="00F37155" w:rsidRPr="007D62D4">
        <w:rPr>
          <w:rFonts w:ascii="Times New Roman" w:hAnsi="Times New Roman" w:cs="Times New Roman"/>
          <w:sz w:val="16"/>
          <w:szCs w:val="16"/>
        </w:rPr>
        <w:t>7 ust.1 pkt 1,2,3 ustawy</w:t>
      </w:r>
      <w:r w:rsidR="00E50C8F">
        <w:rPr>
          <w:rFonts w:ascii="Times New Roman" w:hAnsi="Times New Roman" w:cs="Times New Roman"/>
          <w:sz w:val="16"/>
          <w:szCs w:val="16"/>
        </w:rPr>
        <w:t xml:space="preserve"> – </w:t>
      </w:r>
      <w:r w:rsidR="00E50C8F" w:rsidRPr="00E50C8F">
        <w:rPr>
          <w:rFonts w:ascii="Times New Roman" w:hAnsi="Times New Roman" w:cs="Times New Roman"/>
          <w:i/>
          <w:sz w:val="16"/>
          <w:szCs w:val="16"/>
        </w:rPr>
        <w:t>p</w:t>
      </w:r>
      <w:r w:rsidR="005770FE" w:rsidRPr="00E50C8F">
        <w:rPr>
          <w:rFonts w:ascii="Times New Roman" w:hAnsi="Times New Roman" w:cs="Times New Roman"/>
          <w:i/>
          <w:sz w:val="16"/>
          <w:szCs w:val="16"/>
        </w:rPr>
        <w:t>rawo przedsiębiorców</w:t>
      </w:r>
      <w:r w:rsidR="00E50C8F">
        <w:rPr>
          <w:rFonts w:ascii="Times New Roman" w:hAnsi="Times New Roman" w:cs="Times New Roman"/>
          <w:sz w:val="16"/>
          <w:szCs w:val="16"/>
        </w:rPr>
        <w:t xml:space="preserve"> :</w:t>
      </w:r>
    </w:p>
    <w:p w:rsidR="005770FE" w:rsidRPr="007D62D4" w:rsidRDefault="005770FE" w:rsidP="00E50C8F">
      <w:pPr>
        <w:pStyle w:val="Tekstprzypisudolnego"/>
        <w:numPr>
          <w:ilvl w:val="0"/>
          <w:numId w:val="21"/>
        </w:num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D62D4">
        <w:rPr>
          <w:rFonts w:ascii="Times New Roman" w:hAnsi="Times New Roman" w:cs="Times New Roman"/>
          <w:b/>
          <w:sz w:val="16"/>
          <w:szCs w:val="16"/>
        </w:rPr>
        <w:t>mikroprzedsiębiorca</w:t>
      </w:r>
      <w:proofErr w:type="spellEnd"/>
      <w:r w:rsidRPr="007D62D4">
        <w:rPr>
          <w:rFonts w:ascii="Times New Roman" w:hAnsi="Times New Roman" w:cs="Times New Roman"/>
          <w:sz w:val="16"/>
          <w:szCs w:val="16"/>
        </w:rPr>
        <w:t xml:space="preserve"> - prz</w:t>
      </w:r>
      <w:r w:rsidR="006F4307">
        <w:rPr>
          <w:rFonts w:ascii="Times New Roman" w:hAnsi="Times New Roman" w:cs="Times New Roman"/>
          <w:sz w:val="16"/>
          <w:szCs w:val="16"/>
        </w:rPr>
        <w:t>edsiębiorca</w:t>
      </w:r>
      <w:r w:rsidRPr="007D62D4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10 pracowników oraz </w:t>
      </w:r>
    </w:p>
    <w:p w:rsidR="00E50C8F" w:rsidRDefault="005770FE" w:rsidP="005770FE">
      <w:pPr>
        <w:pStyle w:val="divpkt"/>
        <w:numPr>
          <w:ilvl w:val="0"/>
          <w:numId w:val="22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6D4CDA" w:rsidRP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2 milionów euro, lub sumy aktywów jego bilansu sporządzonego na koniec jednego z tych lat nie przekroczyły równowartości w złotych 2 milionów euro;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mały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</w:t>
      </w:r>
      <w:r w:rsidR="009B7EBD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następujące warunki: </w:t>
      </w:r>
    </w:p>
    <w:p w:rsidR="00E50C8F" w:rsidRDefault="005770FE" w:rsidP="00E50C8F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50 pracowników oraz </w:t>
      </w:r>
    </w:p>
    <w:p w:rsidR="00E50C8F" w:rsidRDefault="005770FE" w:rsidP="005770FE">
      <w:pPr>
        <w:pStyle w:val="divpkt"/>
        <w:numPr>
          <w:ilvl w:val="0"/>
          <w:numId w:val="23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10 milionów euro, lub sumy aktywów jego bilansu sporządzonego na koniec jednego z tych lat nie przekroczyły równowartości w złotych 10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5770FE" w:rsidRPr="00E50C8F" w:rsidRDefault="005770FE" w:rsidP="00E50C8F">
      <w:pPr>
        <w:pStyle w:val="divpkt"/>
        <w:numPr>
          <w:ilvl w:val="0"/>
          <w:numId w:val="21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b/>
          <w:sz w:val="16"/>
          <w:szCs w:val="16"/>
        </w:rPr>
        <w:t>średni przedsiębiorca</w:t>
      </w:r>
      <w:r w:rsidR="006F4307" w:rsidRPr="00E50C8F">
        <w:rPr>
          <w:rFonts w:ascii="Times New Roman" w:hAnsi="Times New Roman" w:cs="Times New Roman"/>
          <w:sz w:val="16"/>
          <w:szCs w:val="16"/>
        </w:rPr>
        <w:t xml:space="preserve"> - przedsiębiorca</w:t>
      </w:r>
      <w:r w:rsidRPr="00E50C8F">
        <w:rPr>
          <w:rFonts w:ascii="Times New Roman" w:hAnsi="Times New Roman" w:cs="Times New Roman"/>
          <w:sz w:val="16"/>
          <w:szCs w:val="16"/>
        </w:rPr>
        <w:t xml:space="preserve">, który w co najmniej jednym roku z dwóch ostatnich lat obrotowych spełniał łącznie następujące warunki: </w:t>
      </w:r>
    </w:p>
    <w:p w:rsid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7D62D4">
        <w:rPr>
          <w:rFonts w:ascii="Times New Roman" w:hAnsi="Times New Roman" w:cs="Times New Roman"/>
          <w:sz w:val="16"/>
          <w:szCs w:val="16"/>
        </w:rPr>
        <w:t xml:space="preserve">zatrudniał średniorocznie mniej niż 250 pracowników oraz </w:t>
      </w:r>
    </w:p>
    <w:p w:rsidR="005770FE" w:rsidRPr="00E50C8F" w:rsidRDefault="005770FE" w:rsidP="00E50C8F">
      <w:pPr>
        <w:pStyle w:val="divpkt"/>
        <w:numPr>
          <w:ilvl w:val="0"/>
          <w:numId w:val="24"/>
        </w:numPr>
        <w:rPr>
          <w:rFonts w:ascii="Times New Roman" w:hAnsi="Times New Roman" w:cs="Times New Roman"/>
          <w:sz w:val="16"/>
          <w:szCs w:val="16"/>
        </w:rPr>
      </w:pPr>
      <w:r w:rsidRPr="00E50C8F">
        <w:rPr>
          <w:rFonts w:ascii="Times New Roman" w:hAnsi="Times New Roman" w:cs="Times New Roman"/>
          <w:sz w:val="16"/>
          <w:szCs w:val="16"/>
        </w:rPr>
        <w:t xml:space="preserve">osiągnął roczny obrót netto ze sprzedaży towarów, wyrobów i usług oraz z operacji finansowych nieprzekraczający równowartości </w:t>
      </w:r>
      <w:r w:rsidR="00E50C8F">
        <w:rPr>
          <w:rFonts w:ascii="Times New Roman" w:hAnsi="Times New Roman" w:cs="Times New Roman"/>
          <w:sz w:val="16"/>
          <w:szCs w:val="16"/>
        </w:rPr>
        <w:t xml:space="preserve"> </w:t>
      </w:r>
      <w:r w:rsidRPr="00E50C8F">
        <w:rPr>
          <w:rFonts w:ascii="Times New Roman" w:hAnsi="Times New Roman" w:cs="Times New Roman"/>
          <w:sz w:val="16"/>
          <w:szCs w:val="16"/>
        </w:rPr>
        <w:t xml:space="preserve">w złotych 50 milionów euro, lub sumy aktywów jego bilansu sporządzonego na koniec jednego z tych lat nie przekroczyły równowartości w złotych 43 milionów euro  - i który nie jest </w:t>
      </w:r>
      <w:proofErr w:type="spellStart"/>
      <w:r w:rsidRPr="00E50C8F">
        <w:rPr>
          <w:rFonts w:ascii="Times New Roman" w:hAnsi="Times New Roman" w:cs="Times New Roman"/>
          <w:sz w:val="16"/>
          <w:szCs w:val="16"/>
        </w:rPr>
        <w:t>mikroprzedsiębiorcą</w:t>
      </w:r>
      <w:proofErr w:type="spellEnd"/>
      <w:r w:rsidRPr="00E50C8F">
        <w:rPr>
          <w:rFonts w:ascii="Times New Roman" w:hAnsi="Times New Roman" w:cs="Times New Roman"/>
          <w:sz w:val="16"/>
          <w:szCs w:val="16"/>
        </w:rPr>
        <w:t xml:space="preserve"> ani małym przedsiębiorcą; </w:t>
      </w:r>
    </w:p>
    <w:p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7D62D4" w:rsidRDefault="007D62D4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2020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171D4D">
        <w:rPr>
          <w:rFonts w:ascii="Times New Roman" w:hAnsi="Times New Roman" w:cs="Times New Roman"/>
          <w:sz w:val="18"/>
          <w:szCs w:val="18"/>
        </w:rPr>
        <w:t>1320</w:t>
      </w:r>
      <w:r w:rsidR="000A502A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0A502A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0A502A">
        <w:rPr>
          <w:rFonts w:ascii="Times New Roman" w:hAnsi="Times New Roman" w:cs="Times New Roman"/>
          <w:sz w:val="18"/>
          <w:szCs w:val="18"/>
        </w:rPr>
        <w:t>. zm.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:rsidR="002B52C2" w:rsidRPr="00F43759" w:rsidRDefault="002B52C2" w:rsidP="007D62D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3">
    <w:p w:rsidR="007D62D4" w:rsidRPr="00F43759" w:rsidRDefault="007D62D4" w:rsidP="007D62D4">
      <w:pPr>
        <w:pStyle w:val="Tekstprzypisudolnego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171D4D">
        <w:rPr>
          <w:rFonts w:ascii="Times New Roman" w:hAnsi="Times New Roman" w:cs="Times New Roman"/>
          <w:sz w:val="18"/>
          <w:szCs w:val="18"/>
        </w:rPr>
        <w:t xml:space="preserve"> rynku pracy (Dz. U. z 2020 r., poz. 1409</w:t>
      </w:r>
      <w:r w:rsidRPr="00F43759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F43759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F43759">
        <w:rPr>
          <w:rFonts w:ascii="Times New Roman" w:hAnsi="Times New Roman" w:cs="Times New Roman"/>
          <w:sz w:val="18"/>
          <w:szCs w:val="18"/>
        </w:rPr>
        <w:t xml:space="preserve">. zm.) – jest jednostką organizacyjną, chociażby nie posiadała osobowości prawnej, </w:t>
      </w:r>
      <w:r w:rsidR="00F73487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a także osobą fizyczną, jeżeli zatrudniają one co najmniej jednego pracownika.</w:t>
      </w:r>
    </w:p>
  </w:footnote>
  <w:footnote w:id="4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5">
    <w:p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7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25"/>
  </w:num>
  <w:num w:numId="5">
    <w:abstractNumId w:val="3"/>
  </w:num>
  <w:num w:numId="6">
    <w:abstractNumId w:val="27"/>
  </w:num>
  <w:num w:numId="7">
    <w:abstractNumId w:val="29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21"/>
  </w:num>
  <w:num w:numId="13">
    <w:abstractNumId w:val="11"/>
  </w:num>
  <w:num w:numId="14">
    <w:abstractNumId w:val="20"/>
  </w:num>
  <w:num w:numId="15">
    <w:abstractNumId w:val="31"/>
  </w:num>
  <w:num w:numId="16">
    <w:abstractNumId w:val="18"/>
  </w:num>
  <w:num w:numId="17">
    <w:abstractNumId w:val="9"/>
  </w:num>
  <w:num w:numId="18">
    <w:abstractNumId w:val="24"/>
  </w:num>
  <w:num w:numId="19">
    <w:abstractNumId w:val="19"/>
  </w:num>
  <w:num w:numId="20">
    <w:abstractNumId w:val="16"/>
  </w:num>
  <w:num w:numId="21">
    <w:abstractNumId w:val="1"/>
  </w:num>
  <w:num w:numId="22">
    <w:abstractNumId w:val="26"/>
  </w:num>
  <w:num w:numId="23">
    <w:abstractNumId w:val="7"/>
  </w:num>
  <w:num w:numId="24">
    <w:abstractNumId w:val="28"/>
  </w:num>
  <w:num w:numId="25">
    <w:abstractNumId w:val="23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0"/>
  </w:num>
  <w:num w:numId="3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5C6D"/>
    <w:rsid w:val="00092F4A"/>
    <w:rsid w:val="000A502A"/>
    <w:rsid w:val="000B5D8A"/>
    <w:rsid w:val="000C424C"/>
    <w:rsid w:val="000C53DD"/>
    <w:rsid w:val="000E25AB"/>
    <w:rsid w:val="000E5498"/>
    <w:rsid w:val="00110ED7"/>
    <w:rsid w:val="001128DF"/>
    <w:rsid w:val="00114639"/>
    <w:rsid w:val="00115C7D"/>
    <w:rsid w:val="00116F71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449"/>
    <w:rsid w:val="00194955"/>
    <w:rsid w:val="001A1F27"/>
    <w:rsid w:val="001A6A7D"/>
    <w:rsid w:val="001B12C6"/>
    <w:rsid w:val="001B6562"/>
    <w:rsid w:val="001D4A8B"/>
    <w:rsid w:val="001E1A92"/>
    <w:rsid w:val="001F1B95"/>
    <w:rsid w:val="001F6D8E"/>
    <w:rsid w:val="00200759"/>
    <w:rsid w:val="002018AC"/>
    <w:rsid w:val="00211A8D"/>
    <w:rsid w:val="002322A2"/>
    <w:rsid w:val="002323D2"/>
    <w:rsid w:val="00233279"/>
    <w:rsid w:val="002524E2"/>
    <w:rsid w:val="00261764"/>
    <w:rsid w:val="002650DC"/>
    <w:rsid w:val="002676DE"/>
    <w:rsid w:val="0028215E"/>
    <w:rsid w:val="00292925"/>
    <w:rsid w:val="00293653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46C32"/>
    <w:rsid w:val="00351CED"/>
    <w:rsid w:val="00356CCB"/>
    <w:rsid w:val="00372229"/>
    <w:rsid w:val="003A2B46"/>
    <w:rsid w:val="003A6E16"/>
    <w:rsid w:val="003B2952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BD2"/>
    <w:rsid w:val="004254C3"/>
    <w:rsid w:val="004344FB"/>
    <w:rsid w:val="004453E7"/>
    <w:rsid w:val="00446510"/>
    <w:rsid w:val="004526BA"/>
    <w:rsid w:val="00475C2A"/>
    <w:rsid w:val="00484616"/>
    <w:rsid w:val="004A2148"/>
    <w:rsid w:val="004A3667"/>
    <w:rsid w:val="004C465B"/>
    <w:rsid w:val="004D33AB"/>
    <w:rsid w:val="004E3FEF"/>
    <w:rsid w:val="004F4D27"/>
    <w:rsid w:val="00506C59"/>
    <w:rsid w:val="0051116A"/>
    <w:rsid w:val="005140DF"/>
    <w:rsid w:val="00524C29"/>
    <w:rsid w:val="00534B39"/>
    <w:rsid w:val="00536ADE"/>
    <w:rsid w:val="00542B6E"/>
    <w:rsid w:val="005432B6"/>
    <w:rsid w:val="00553DE3"/>
    <w:rsid w:val="005702ED"/>
    <w:rsid w:val="00571AA9"/>
    <w:rsid w:val="005729A8"/>
    <w:rsid w:val="005770FE"/>
    <w:rsid w:val="0058337A"/>
    <w:rsid w:val="00592FB3"/>
    <w:rsid w:val="005B1C44"/>
    <w:rsid w:val="005B4FAB"/>
    <w:rsid w:val="005E6521"/>
    <w:rsid w:val="005F626B"/>
    <w:rsid w:val="005F6670"/>
    <w:rsid w:val="00620139"/>
    <w:rsid w:val="00632238"/>
    <w:rsid w:val="00640A3B"/>
    <w:rsid w:val="00640B8E"/>
    <w:rsid w:val="006546AA"/>
    <w:rsid w:val="00657058"/>
    <w:rsid w:val="00674BF4"/>
    <w:rsid w:val="00675585"/>
    <w:rsid w:val="0069775C"/>
    <w:rsid w:val="006A2727"/>
    <w:rsid w:val="006A666B"/>
    <w:rsid w:val="006B7507"/>
    <w:rsid w:val="006C36F1"/>
    <w:rsid w:val="006D4CDA"/>
    <w:rsid w:val="006D6C37"/>
    <w:rsid w:val="006E61EB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70145"/>
    <w:rsid w:val="00771FB6"/>
    <w:rsid w:val="00772254"/>
    <w:rsid w:val="0078750B"/>
    <w:rsid w:val="007A0435"/>
    <w:rsid w:val="007B3BB8"/>
    <w:rsid w:val="007B537B"/>
    <w:rsid w:val="007D62D4"/>
    <w:rsid w:val="007D770F"/>
    <w:rsid w:val="007E3014"/>
    <w:rsid w:val="0080312D"/>
    <w:rsid w:val="00803531"/>
    <w:rsid w:val="00804AB2"/>
    <w:rsid w:val="00826ECA"/>
    <w:rsid w:val="008277B4"/>
    <w:rsid w:val="00843056"/>
    <w:rsid w:val="00847A90"/>
    <w:rsid w:val="00850BE0"/>
    <w:rsid w:val="00872A2D"/>
    <w:rsid w:val="008774B3"/>
    <w:rsid w:val="00882038"/>
    <w:rsid w:val="008871E5"/>
    <w:rsid w:val="008957CC"/>
    <w:rsid w:val="00895ED7"/>
    <w:rsid w:val="008961E7"/>
    <w:rsid w:val="008A2B08"/>
    <w:rsid w:val="008B0760"/>
    <w:rsid w:val="008B29A1"/>
    <w:rsid w:val="008B2BA2"/>
    <w:rsid w:val="008B47FC"/>
    <w:rsid w:val="008B6ED4"/>
    <w:rsid w:val="008C54FB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3204D"/>
    <w:rsid w:val="0094455D"/>
    <w:rsid w:val="00947E3E"/>
    <w:rsid w:val="0095422E"/>
    <w:rsid w:val="00962431"/>
    <w:rsid w:val="00962A7E"/>
    <w:rsid w:val="00963B87"/>
    <w:rsid w:val="009A0893"/>
    <w:rsid w:val="009A1645"/>
    <w:rsid w:val="009B0EBA"/>
    <w:rsid w:val="009B1395"/>
    <w:rsid w:val="009B16F2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26E6F"/>
    <w:rsid w:val="00A3379C"/>
    <w:rsid w:val="00A35C3B"/>
    <w:rsid w:val="00A4163F"/>
    <w:rsid w:val="00A4333A"/>
    <w:rsid w:val="00A45D9A"/>
    <w:rsid w:val="00A4610B"/>
    <w:rsid w:val="00A64C8C"/>
    <w:rsid w:val="00A74DFB"/>
    <w:rsid w:val="00A779A4"/>
    <w:rsid w:val="00AB1CA0"/>
    <w:rsid w:val="00AC74A0"/>
    <w:rsid w:val="00AD258A"/>
    <w:rsid w:val="00AE5B23"/>
    <w:rsid w:val="00AF4FCB"/>
    <w:rsid w:val="00AF72D0"/>
    <w:rsid w:val="00B0431F"/>
    <w:rsid w:val="00B0584A"/>
    <w:rsid w:val="00B12091"/>
    <w:rsid w:val="00B22586"/>
    <w:rsid w:val="00B24E01"/>
    <w:rsid w:val="00B31DF1"/>
    <w:rsid w:val="00B40A2A"/>
    <w:rsid w:val="00B52ED9"/>
    <w:rsid w:val="00B64660"/>
    <w:rsid w:val="00BA0DDC"/>
    <w:rsid w:val="00BB37ED"/>
    <w:rsid w:val="00BC335F"/>
    <w:rsid w:val="00BC37D1"/>
    <w:rsid w:val="00BC4C73"/>
    <w:rsid w:val="00BC50E8"/>
    <w:rsid w:val="00BF5B80"/>
    <w:rsid w:val="00BF6561"/>
    <w:rsid w:val="00C07F34"/>
    <w:rsid w:val="00C1512C"/>
    <w:rsid w:val="00C208CB"/>
    <w:rsid w:val="00C24E8A"/>
    <w:rsid w:val="00C311D8"/>
    <w:rsid w:val="00C326BF"/>
    <w:rsid w:val="00C3684A"/>
    <w:rsid w:val="00C373E8"/>
    <w:rsid w:val="00C45697"/>
    <w:rsid w:val="00C478EF"/>
    <w:rsid w:val="00C479EF"/>
    <w:rsid w:val="00C51D08"/>
    <w:rsid w:val="00C52E65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76C4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41517"/>
    <w:rsid w:val="00D47DF2"/>
    <w:rsid w:val="00D50250"/>
    <w:rsid w:val="00D512D4"/>
    <w:rsid w:val="00D536C0"/>
    <w:rsid w:val="00D71CCB"/>
    <w:rsid w:val="00D8507B"/>
    <w:rsid w:val="00DA4C7F"/>
    <w:rsid w:val="00DB07EB"/>
    <w:rsid w:val="00DB13A0"/>
    <w:rsid w:val="00DB4279"/>
    <w:rsid w:val="00DC135F"/>
    <w:rsid w:val="00DC507D"/>
    <w:rsid w:val="00DD2972"/>
    <w:rsid w:val="00DD2A40"/>
    <w:rsid w:val="00DE1957"/>
    <w:rsid w:val="00DE33C8"/>
    <w:rsid w:val="00DF1B8C"/>
    <w:rsid w:val="00DF7BF7"/>
    <w:rsid w:val="00E02A85"/>
    <w:rsid w:val="00E13174"/>
    <w:rsid w:val="00E258B6"/>
    <w:rsid w:val="00E26595"/>
    <w:rsid w:val="00E3484C"/>
    <w:rsid w:val="00E50C8F"/>
    <w:rsid w:val="00E5768E"/>
    <w:rsid w:val="00E57BE2"/>
    <w:rsid w:val="00E6187A"/>
    <w:rsid w:val="00E729B9"/>
    <w:rsid w:val="00E72C05"/>
    <w:rsid w:val="00E85DDB"/>
    <w:rsid w:val="00E91A60"/>
    <w:rsid w:val="00EA72A6"/>
    <w:rsid w:val="00EA7CB8"/>
    <w:rsid w:val="00EB3C25"/>
    <w:rsid w:val="00EB501A"/>
    <w:rsid w:val="00ED0410"/>
    <w:rsid w:val="00ED3CBE"/>
    <w:rsid w:val="00ED6217"/>
    <w:rsid w:val="00EE173E"/>
    <w:rsid w:val="00F25892"/>
    <w:rsid w:val="00F265EF"/>
    <w:rsid w:val="00F32DB4"/>
    <w:rsid w:val="00F36B82"/>
    <w:rsid w:val="00F37155"/>
    <w:rsid w:val="00F37563"/>
    <w:rsid w:val="00F41DC2"/>
    <w:rsid w:val="00F43759"/>
    <w:rsid w:val="00F55114"/>
    <w:rsid w:val="00F72176"/>
    <w:rsid w:val="00F73487"/>
    <w:rsid w:val="00F948F3"/>
    <w:rsid w:val="00FA4116"/>
    <w:rsid w:val="00FB2C33"/>
    <w:rsid w:val="00FB3662"/>
    <w:rsid w:val="00FB381F"/>
    <w:rsid w:val="00FB4FB3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D9BD3-0987-4AD1-B41A-7F860FE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3D08-F233-4C90-9763-933A94B2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3000</Words>
  <Characters>18005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15</cp:revision>
  <cp:lastPrinted>2021-02-03T11:46:00Z</cp:lastPrinted>
  <dcterms:created xsi:type="dcterms:W3CDTF">2021-02-02T14:30:00Z</dcterms:created>
  <dcterms:modified xsi:type="dcterms:W3CDTF">2021-03-10T10:53:00Z</dcterms:modified>
</cp:coreProperties>
</file>