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40" w:rsidRPr="00FB5E40" w:rsidRDefault="00FB5E40" w:rsidP="0093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B5E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POWIATOWY URZĄD PRACY</w:t>
      </w:r>
      <w:r w:rsidR="00990E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 KRAŚNIKU informuje,</w:t>
      </w:r>
      <w:r w:rsidR="00990E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że w 2019</w:t>
      </w:r>
      <w:r w:rsidRPr="00FB5E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 realizuje projekt:</w:t>
      </w:r>
      <w:r w:rsidRPr="00FB5E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E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„Aktywizacja osób bezrobotnych powyżej 30 roku życia w powiecie kraśnickim</w:t>
      </w:r>
      <w:r w:rsidR="00990E6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 </w:t>
      </w:r>
      <w:r w:rsidR="00D11E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V</w:t>
      </w:r>
      <w:r w:rsidRPr="00FB5E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”</w:t>
      </w:r>
    </w:p>
    <w:p w:rsidR="00FB5E40" w:rsidRPr="00FB5E40" w:rsidRDefault="00FB5E40" w:rsidP="00FB5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skier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owany jest do osób od</w:t>
      </w:r>
      <w:r w:rsidR="00990E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</w:t>
      </w:r>
      <w:r w:rsidRPr="00FB5E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r.ż.</w:t>
      </w:r>
      <w:r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pozostających </w:t>
      </w:r>
      <w:r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pracy,  zarejestrowane w PUP Kraśnik jako bezrobotne (należące do I lub II profilu pomocy),</w:t>
      </w:r>
      <w:r w:rsidR="00990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kwalifikujące się do następujących grup: długotrwale bezrobotnych, o niskich kwalifikacjach, </w:t>
      </w:r>
      <w:r w:rsidR="00990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osoby z niepełnosprawnościami,</w:t>
      </w:r>
      <w:r w:rsidR="00933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odchodzące z rolnictwa</w:t>
      </w:r>
      <w:r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5E40" w:rsidRPr="00FB5E40" w:rsidRDefault="00FB5E40" w:rsidP="00FB5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projektu</w:t>
      </w:r>
      <w:r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zwiększenie możliwości zat</w:t>
      </w:r>
      <w:r w:rsidR="009332C2"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rudnienia osób od 30</w:t>
      </w:r>
      <w:r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r.ż.. pozostających bez pracy w powiecie kraśnickim.</w:t>
      </w:r>
    </w:p>
    <w:p w:rsidR="00FB5E40" w:rsidRPr="00FB5E40" w:rsidRDefault="00990E67" w:rsidP="00FB5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2019</w:t>
      </w:r>
      <w:r w:rsidR="00FB5E40"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ojektu zostanie zrekrutowane 256 osób (136</w:t>
      </w:r>
      <w:r w:rsidR="00D11E68">
        <w:rPr>
          <w:rFonts w:ascii="Times New Roman" w:eastAsia="Times New Roman" w:hAnsi="Times New Roman" w:cs="Times New Roman"/>
          <w:sz w:val="24"/>
          <w:szCs w:val="24"/>
          <w:lang w:eastAsia="pl-PL"/>
        </w:rPr>
        <w:t>K i 120</w:t>
      </w:r>
      <w:r w:rsidR="00452FE5">
        <w:rPr>
          <w:rFonts w:ascii="Times New Roman" w:eastAsia="Times New Roman" w:hAnsi="Times New Roman" w:cs="Times New Roman"/>
          <w:sz w:val="24"/>
          <w:szCs w:val="24"/>
          <w:lang w:eastAsia="pl-PL"/>
        </w:rPr>
        <w:t>M)</w:t>
      </w:r>
      <w:r w:rsidR="00933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E40"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5E40" w:rsidRPr="00FB5E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realizacji projektu: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01.01.2019- 31.12.2019</w:t>
      </w:r>
      <w:r w:rsidR="00FB5E40"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B5E40"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5E40" w:rsidRPr="00FB5E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 projektu: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2 503 415,71</w:t>
      </w:r>
      <w:r w:rsidR="00FB5E40"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FB5E40" w:rsidRPr="00FB5E40" w:rsidRDefault="00FB5E40" w:rsidP="00FB5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Zaplanowano następujące formy wsparcia:</w:t>
      </w:r>
    </w:p>
    <w:p w:rsidR="00FB5E40" w:rsidRPr="00FB5E40" w:rsidRDefault="00FB5E40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>staże,</w:t>
      </w:r>
    </w:p>
    <w:p w:rsidR="00FB5E40" w:rsidRDefault="009332C2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grupowe</w:t>
      </w:r>
    </w:p>
    <w:p w:rsidR="00990E67" w:rsidRPr="00FB5E40" w:rsidRDefault="00990E67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indywidualne</w:t>
      </w:r>
    </w:p>
    <w:p w:rsidR="00FB5E40" w:rsidRDefault="009332C2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refundacja wyposażenia lub doposażenia stanowiska pracy dla skierowanego bezrobotnego.</w:t>
      </w:r>
    </w:p>
    <w:p w:rsidR="00990E67" w:rsidRPr="00FB5E40" w:rsidRDefault="00990E67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 środki na podjęcie działalności gospodarczej</w:t>
      </w:r>
    </w:p>
    <w:p w:rsidR="00FB5E40" w:rsidRPr="00FB5E40" w:rsidRDefault="00FB5E40" w:rsidP="00FB5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osoby bezrobotne do zgłaszania się do urzędu w celu rekrutacji</w:t>
      </w:r>
    </w:p>
    <w:p w:rsidR="00FB5E40" w:rsidRPr="00FB5E40" w:rsidRDefault="00FB5E40" w:rsidP="00FF4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4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Uczestnikom projektu przysługuje stypendium z tytułu odbywania stażu lub szkolenia.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5"/>
        <w:gridCol w:w="8801"/>
      </w:tblGrid>
      <w:tr w:rsidR="00FB5E40" w:rsidRPr="00FB5E40" w:rsidTr="00FB5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E40" w:rsidRPr="00FB5E40" w:rsidRDefault="00FB5E40" w:rsidP="00FB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ADA8AD1" wp14:editId="4D0C2D2C">
                  <wp:extent cx="1057275" cy="668020"/>
                  <wp:effectExtent l="0" t="0" r="9525" b="0"/>
                  <wp:docPr id="3" name="Obraz 3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5E40" w:rsidRPr="00FB5E40" w:rsidRDefault="00FB5E40" w:rsidP="00FB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Wszelkie informacje są dostępne telefonicznie:  (081) 826 18 20-staże;</w:t>
            </w:r>
            <w:r w:rsidRPr="00FB5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90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(081) </w:t>
            </w:r>
            <w:r w:rsidRPr="00FB5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826 18</w:t>
            </w:r>
            <w:r w:rsidR="00E07A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21- refundacja </w:t>
            </w:r>
            <w:r w:rsidR="00990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doposażenia oraz dotacja na założenie działalności gospodarczej; (081) 826 18 22</w:t>
            </w:r>
            <w:r w:rsidRPr="00FB5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szkolenia</w:t>
            </w:r>
            <w:r w:rsidR="00990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grupowe, (081) 826-18-77 Szkolenia indywidualne.</w:t>
            </w:r>
            <w:r w:rsidR="00FF4B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B5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siedzibie Powiatowego Urzędu Pracy: </w:t>
            </w:r>
            <w:r w:rsidRPr="00FB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Al. Niepodległości 20, 23-210 Kraśnik.</w:t>
            </w:r>
          </w:p>
        </w:tc>
      </w:tr>
    </w:tbl>
    <w:p w:rsidR="00FB5E40" w:rsidRPr="00FB5E40" w:rsidRDefault="00FB5E40" w:rsidP="00FB5E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5E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Beneficjent realizujący p</w:t>
      </w:r>
      <w:bookmarkStart w:id="0" w:name="_GoBack"/>
      <w:bookmarkEnd w:id="0"/>
      <w:r w:rsidRPr="00FB5E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rojekt- </w:t>
      </w:r>
      <w:r w:rsidRPr="00FB5E40">
        <w:rPr>
          <w:rFonts w:ascii="Verdana" w:eastAsia="Times New Roman" w:hAnsi="Verdana" w:cs="Times New Roman"/>
          <w:sz w:val="20"/>
          <w:szCs w:val="20"/>
          <w:lang w:eastAsia="pl-PL"/>
        </w:rPr>
        <w:t>Powiatowy Urząd Pracy w Kraśniku</w:t>
      </w:r>
      <w:r w:rsidRPr="00FB5E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hyperlink r:id="rId9" w:history="1">
        <w:r w:rsidRPr="00FB5E4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www.pup.krasnik.pl</w:t>
        </w:r>
      </w:hyperlink>
      <w:r w:rsidR="00F439D6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pl-PL"/>
        </w:rPr>
        <w:t>, krasnik.praca.gov.pl</w:t>
      </w:r>
      <w:r w:rsidRPr="00FB5E40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362F6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Instytucja Zarządzająca RPO WL</w:t>
      </w:r>
      <w:r w:rsidRPr="00FB5E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- </w:t>
      </w:r>
      <w:r w:rsidR="00362F6A">
        <w:rPr>
          <w:rFonts w:ascii="Verdana" w:eastAsia="Times New Roman" w:hAnsi="Verdana" w:cs="Times New Roman"/>
          <w:sz w:val="20"/>
          <w:szCs w:val="20"/>
          <w:lang w:eastAsia="pl-PL"/>
        </w:rPr>
        <w:t>Zarząd Województwa</w:t>
      </w:r>
      <w:r w:rsidRPr="00FB5E4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E07A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Lubelskiego </w:t>
      </w:r>
      <w:hyperlink r:id="rId10" w:history="1">
        <w:r w:rsidR="00E07A07" w:rsidRPr="003A3A01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www.rpo.lubelskie</w:t>
        </w:r>
      </w:hyperlink>
      <w:r w:rsidR="00E07A07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pl-PL"/>
        </w:rPr>
        <w:t>.pl</w:t>
      </w:r>
      <w:r w:rsidRPr="00FB5E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  <w:t xml:space="preserve">Instytucja Pośrednicząca – </w:t>
      </w:r>
      <w:r w:rsidRPr="00FB5E40">
        <w:rPr>
          <w:rFonts w:ascii="Verdana" w:eastAsia="Times New Roman" w:hAnsi="Verdana" w:cs="Times New Roman"/>
          <w:sz w:val="20"/>
          <w:szCs w:val="20"/>
          <w:lang w:eastAsia="pl-PL"/>
        </w:rPr>
        <w:t>Wojewódzki urząd Pracy w Lublinie</w:t>
      </w:r>
      <w:r w:rsidRPr="00FB5E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hyperlink r:id="rId11" w:history="1">
        <w:r w:rsidRPr="00FB5E4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www.wup.lublin.pl</w:t>
        </w:r>
      </w:hyperlink>
    </w:p>
    <w:p w:rsidR="00FB5E40" w:rsidRPr="00FB5E40" w:rsidRDefault="00FB5E40" w:rsidP="00FB5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40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t>Projekt realizowany ze środków Unii Europejskiej</w:t>
      </w:r>
      <w:r w:rsidRPr="00FB5E40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br/>
        <w:t>w ramach Europejskiego Funduszu Społecznego</w:t>
      </w:r>
    </w:p>
    <w:p w:rsidR="00DF3A50" w:rsidRDefault="00DF3A50"/>
    <w:sectPr w:rsidR="00DF3A50" w:rsidSect="00830FE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60" w:rsidRDefault="001C1060" w:rsidP="00DC20EB">
      <w:pPr>
        <w:spacing w:after="0" w:line="240" w:lineRule="auto"/>
      </w:pPr>
      <w:r>
        <w:separator/>
      </w:r>
    </w:p>
  </w:endnote>
  <w:endnote w:type="continuationSeparator" w:id="0">
    <w:p w:rsidR="001C1060" w:rsidRDefault="001C1060" w:rsidP="00DC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60" w:rsidRDefault="001C1060" w:rsidP="00DC20EB">
      <w:pPr>
        <w:spacing w:after="0" w:line="240" w:lineRule="auto"/>
      </w:pPr>
      <w:r>
        <w:separator/>
      </w:r>
    </w:p>
  </w:footnote>
  <w:footnote w:type="continuationSeparator" w:id="0">
    <w:p w:rsidR="001C1060" w:rsidRDefault="001C1060" w:rsidP="00DC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EB" w:rsidRDefault="00D11E68" w:rsidP="00D11E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40885B" wp14:editId="3DBBFBE7">
          <wp:extent cx="5753100" cy="5905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20EB" w:rsidRDefault="00DC20EB">
    <w:pPr>
      <w:pStyle w:val="Nagwek"/>
    </w:pPr>
  </w:p>
  <w:p w:rsidR="00DC20EB" w:rsidRPr="00DC20EB" w:rsidRDefault="00DC20EB" w:rsidP="002F45F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lang w:eastAsia="ar-SA"/>
      </w:rPr>
    </w:pPr>
    <w:r w:rsidRPr="00DC20EB">
      <w:rPr>
        <w:rFonts w:ascii="Times New Roman" w:eastAsia="Times New Roman" w:hAnsi="Times New Roman" w:cs="Times New Roman"/>
        <w:lang w:eastAsia="ar-SA"/>
      </w:rPr>
      <w:t xml:space="preserve">Oś priorytetowa 9 – Rynek pracy Regionalnego Programu Operacyjnego Województwa Lubelskiego na lata 2014-2020, Działanie 9.2 Aktywizacja zawodowa –projekty PUP. </w:t>
    </w:r>
    <w:r w:rsidRPr="00DC20EB">
      <w:rPr>
        <w:rFonts w:ascii="Times New Roman" w:eastAsia="Times New Roman" w:hAnsi="Times New Roman" w:cs="Times New Roman"/>
        <w:b/>
        <w:lang w:eastAsia="ar-SA"/>
      </w:rPr>
      <w:t>„</w:t>
    </w:r>
    <w:r w:rsidRPr="00DC20EB">
      <w:rPr>
        <w:rFonts w:ascii="Times New Roman" w:eastAsia="Times New Roman" w:hAnsi="Times New Roman" w:cs="Times New Roman"/>
        <w:b/>
        <w:i/>
        <w:lang w:eastAsia="ar-SA"/>
      </w:rPr>
      <w:t>Aktywizacja zawodowa osób bezrobotnych powyżej 30 roku życia w powiecie kraśnickim</w:t>
    </w:r>
    <w:r w:rsidR="00990E67">
      <w:rPr>
        <w:rFonts w:ascii="Times New Roman" w:eastAsia="Times New Roman" w:hAnsi="Times New Roman" w:cs="Times New Roman"/>
        <w:b/>
        <w:i/>
        <w:lang w:eastAsia="ar-SA"/>
      </w:rPr>
      <w:t xml:space="preserve"> </w:t>
    </w:r>
    <w:r w:rsidR="00D11E68">
      <w:rPr>
        <w:rFonts w:ascii="Times New Roman" w:eastAsia="Times New Roman" w:hAnsi="Times New Roman" w:cs="Times New Roman"/>
        <w:b/>
        <w:i/>
        <w:lang w:eastAsia="ar-SA"/>
      </w:rPr>
      <w:t>V</w:t>
    </w:r>
    <w:r w:rsidRPr="00DC20EB">
      <w:rPr>
        <w:rFonts w:ascii="Times New Roman" w:eastAsia="Times New Roman" w:hAnsi="Times New Roman" w:cs="Times New Roman"/>
        <w:b/>
        <w:i/>
        <w:lang w:eastAsia="ar-SA"/>
      </w:rPr>
      <w:t>”</w:t>
    </w:r>
  </w:p>
  <w:p w:rsidR="00DC20EB" w:rsidRDefault="00DC20EB" w:rsidP="002F45FC">
    <w:pPr>
      <w:pStyle w:val="Nagwek"/>
      <w:jc w:val="center"/>
    </w:pPr>
  </w:p>
  <w:p w:rsidR="00DC20EB" w:rsidRDefault="00DC20EB" w:rsidP="002F45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3E77"/>
    <w:multiLevelType w:val="multilevel"/>
    <w:tmpl w:val="198C85A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EB"/>
    <w:rsid w:val="00134059"/>
    <w:rsid w:val="001C1060"/>
    <w:rsid w:val="002F22C0"/>
    <w:rsid w:val="002F45FC"/>
    <w:rsid w:val="00362F6A"/>
    <w:rsid w:val="003913D7"/>
    <w:rsid w:val="003A0B34"/>
    <w:rsid w:val="00452FE5"/>
    <w:rsid w:val="00505F63"/>
    <w:rsid w:val="00554DBF"/>
    <w:rsid w:val="00633BC2"/>
    <w:rsid w:val="0068254E"/>
    <w:rsid w:val="00830FE0"/>
    <w:rsid w:val="00867C6C"/>
    <w:rsid w:val="009332C2"/>
    <w:rsid w:val="00990E67"/>
    <w:rsid w:val="00AE1800"/>
    <w:rsid w:val="00B5483E"/>
    <w:rsid w:val="00C90D14"/>
    <w:rsid w:val="00D11E68"/>
    <w:rsid w:val="00DC20EB"/>
    <w:rsid w:val="00DF3A50"/>
    <w:rsid w:val="00DF522B"/>
    <w:rsid w:val="00E07A07"/>
    <w:rsid w:val="00F439D6"/>
    <w:rsid w:val="00FB2173"/>
    <w:rsid w:val="00FB5E40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EB"/>
  </w:style>
  <w:style w:type="paragraph" w:styleId="Stopka">
    <w:name w:val="footer"/>
    <w:basedOn w:val="Normalny"/>
    <w:link w:val="Stopka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EB"/>
  </w:style>
  <w:style w:type="paragraph" w:styleId="Tekstdymka">
    <w:name w:val="Balloon Text"/>
    <w:basedOn w:val="Normalny"/>
    <w:link w:val="TekstdymkaZnak"/>
    <w:uiPriority w:val="99"/>
    <w:semiHidden/>
    <w:unhideWhenUsed/>
    <w:rsid w:val="00DC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0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7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EB"/>
  </w:style>
  <w:style w:type="paragraph" w:styleId="Stopka">
    <w:name w:val="footer"/>
    <w:basedOn w:val="Normalny"/>
    <w:link w:val="Stopka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EB"/>
  </w:style>
  <w:style w:type="paragraph" w:styleId="Tekstdymka">
    <w:name w:val="Balloon Text"/>
    <w:basedOn w:val="Normalny"/>
    <w:link w:val="TekstdymkaZnak"/>
    <w:uiPriority w:val="99"/>
    <w:semiHidden/>
    <w:unhideWhenUsed/>
    <w:rsid w:val="00DC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0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7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up.lublin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po.lubel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.krasnik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konto</cp:lastModifiedBy>
  <cp:revision>3</cp:revision>
  <dcterms:created xsi:type="dcterms:W3CDTF">2019-02-06T13:31:00Z</dcterms:created>
  <dcterms:modified xsi:type="dcterms:W3CDTF">2019-02-07T08:01:00Z</dcterms:modified>
</cp:coreProperties>
</file>