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7D770F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C1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3C42C1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C1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>
        <w:rPr>
          <w:rFonts w:ascii="Times New Roman" w:hAnsi="Times New Roman" w:cs="Times New Roman"/>
          <w:b/>
          <w:sz w:val="28"/>
          <w:szCs w:val="28"/>
        </w:rPr>
        <w:t>OD</w:t>
      </w:r>
      <w:r w:rsidRPr="003C42C1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</w:p>
    <w:p w:rsidR="007D770F" w:rsidRDefault="007D770F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Dz.U. z 2018 r., poz. 12</w:t>
      </w:r>
      <w:r w:rsidRPr="000C53DD">
        <w:rPr>
          <w:rFonts w:ascii="Times New Roman" w:hAnsi="Times New Roman" w:cs="Times New Roman"/>
          <w:sz w:val="18"/>
          <w:szCs w:val="18"/>
        </w:rPr>
        <w:t xml:space="preserve">65 z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Rozporządzenie  Ministra   Pracy  i  Polityki   Społecznej   z   dnia 14 maja 2014 roku   w sprawie przyznawania środków z Krajowego Funduszu Szkoleniowego (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B139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B1395">
        <w:rPr>
          <w:rFonts w:ascii="Times New Roman" w:hAnsi="Times New Roman" w:cs="Times New Roman"/>
          <w:sz w:val="18"/>
          <w:szCs w:val="18"/>
        </w:rPr>
        <w:t xml:space="preserve">. </w:t>
      </w:r>
      <w:r w:rsidRPr="000C53DD">
        <w:rPr>
          <w:rFonts w:ascii="Times New Roman" w:hAnsi="Times New Roman" w:cs="Times New Roman"/>
          <w:sz w:val="18"/>
          <w:szCs w:val="18"/>
        </w:rPr>
        <w:t>Dz. U. z 20</w:t>
      </w:r>
      <w:r w:rsidR="00EA7CB8">
        <w:rPr>
          <w:rFonts w:ascii="Times New Roman" w:hAnsi="Times New Roman" w:cs="Times New Roman"/>
          <w:sz w:val="18"/>
          <w:szCs w:val="18"/>
        </w:rPr>
        <w:t>18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A7CB8">
        <w:rPr>
          <w:rFonts w:ascii="Times New Roman" w:hAnsi="Times New Roman" w:cs="Times New Roman"/>
          <w:sz w:val="18"/>
          <w:szCs w:val="18"/>
        </w:rPr>
        <w:t>362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(Dz. U. z 2018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A4163F">
        <w:rPr>
          <w:rFonts w:ascii="Times New Roman" w:hAnsi="Times New Roman" w:cs="Times New Roman"/>
          <w:sz w:val="18"/>
          <w:szCs w:val="18"/>
        </w:rPr>
        <w:t>646</w:t>
      </w:r>
      <w:r w:rsidR="009B1395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9B1395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9B1395">
        <w:rPr>
          <w:rFonts w:ascii="Times New Roman" w:hAnsi="Times New Roman" w:cs="Times New Roman"/>
          <w:sz w:val="18"/>
          <w:szCs w:val="18"/>
        </w:rPr>
        <w:t>. zm.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A1F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A1F27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1A1F27">
        <w:rPr>
          <w:rFonts w:ascii="Times New Roman" w:hAnsi="Times New Roman" w:cs="Times New Roman"/>
          <w:sz w:val="18"/>
          <w:szCs w:val="18"/>
        </w:rPr>
        <w:t>. 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869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58337A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583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58337A">
      <w:pPr>
        <w:pStyle w:val="Akapitzlist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583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58337A">
      <w:pPr>
        <w:pStyle w:val="Akapitzlist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0E25AB" w:rsidRDefault="001F1B95" w:rsidP="00583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B7507" w:rsidRDefault="006B7507" w:rsidP="0058337A">
      <w:pPr>
        <w:pStyle w:val="Akapitzlist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>
        <w:rPr>
          <w:rFonts w:ascii="Times New Roman" w:hAnsi="Times New Roman" w:cs="Times New Roman"/>
          <w:sz w:val="24"/>
          <w:szCs w:val="24"/>
        </w:rPr>
        <w:t>:</w:t>
      </w:r>
    </w:p>
    <w:p w:rsidR="00FD4980" w:rsidRPr="00BF6561" w:rsidRDefault="006B7507" w:rsidP="00583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4A2148" w:rsidRPr="00BF6561">
        <w:rPr>
          <w:rFonts w:ascii="Times New Roman" w:hAnsi="Times New Roman" w:cs="Times New Roman"/>
          <w:sz w:val="24"/>
          <w:szCs w:val="24"/>
        </w:rPr>
        <w:t>.</w:t>
      </w:r>
      <w:r w:rsidR="00BF6561">
        <w:rPr>
          <w:rFonts w:ascii="Times New Roman" w:hAnsi="Times New Roman" w:cs="Times New Roman"/>
          <w:sz w:val="24"/>
          <w:szCs w:val="24"/>
        </w:rPr>
        <w:t>.............</w:t>
      </w:r>
    </w:p>
    <w:p w:rsidR="006B7507" w:rsidRPr="00BF6561" w:rsidRDefault="006B7507" w:rsidP="00583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 xml:space="preserve">b) </w:t>
      </w:r>
      <w:r w:rsidR="00BF6561" w:rsidRPr="00BF6561">
        <w:rPr>
          <w:rFonts w:ascii="Times New Roman" w:hAnsi="Times New Roman" w:cs="Times New Roman"/>
          <w:sz w:val="24"/>
          <w:szCs w:val="24"/>
        </w:rPr>
        <w:t>e</w:t>
      </w:r>
      <w:r w:rsidR="00A35C3B">
        <w:rPr>
          <w:rFonts w:ascii="Times New Roman" w:hAnsi="Times New Roman" w:cs="Times New Roman"/>
          <w:sz w:val="24"/>
          <w:szCs w:val="24"/>
        </w:rPr>
        <w:t>-</w:t>
      </w:r>
      <w:r w:rsidR="00BF6561" w:rsidRPr="00BF6561">
        <w:rPr>
          <w:rFonts w:ascii="Times New Roman" w:hAnsi="Times New Roman" w:cs="Times New Roman"/>
          <w:sz w:val="24"/>
          <w:szCs w:val="24"/>
        </w:rPr>
        <w:t>mail</w:t>
      </w:r>
      <w:r w:rsidRPr="00BF65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A2148" w:rsidRPr="00BF6561">
        <w:rPr>
          <w:rFonts w:ascii="Times New Roman" w:hAnsi="Times New Roman" w:cs="Times New Roman"/>
          <w:sz w:val="24"/>
          <w:szCs w:val="24"/>
        </w:rPr>
        <w:t>….</w:t>
      </w:r>
      <w:r w:rsidR="00BF6561" w:rsidRPr="00BF65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35C3B">
        <w:rPr>
          <w:rFonts w:ascii="Times New Roman" w:hAnsi="Times New Roman" w:cs="Times New Roman"/>
          <w:sz w:val="24"/>
          <w:szCs w:val="24"/>
        </w:rPr>
        <w:t>...........</w:t>
      </w:r>
    </w:p>
    <w:p w:rsidR="006D4CDA" w:rsidRPr="00640B8E" w:rsidRDefault="00BF6561" w:rsidP="006D4C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6D4C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6D4C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</w:p>
    <w:p w:rsidR="006D4CDA" w:rsidRDefault="006D4CDA" w:rsidP="006D4C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F371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</w:p>
    <w:p w:rsidR="007D62D4" w:rsidRPr="00BF6561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CDA" w:rsidRDefault="00872A2D" w:rsidP="006D4C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CDA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:rsidR="006D4CDA" w:rsidRDefault="006D4CDA" w:rsidP="006D4C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:rsidR="007D62D4" w:rsidRPr="00C373E8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8B47FC" w:rsidP="00F371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F371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F371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8B47FC" w:rsidP="009042FC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2676DE" w:rsidRDefault="009042FC" w:rsidP="009042FC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7D62D4" w:rsidRDefault="007D62D4" w:rsidP="009042FC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042FC" w:rsidRPr="009042FC" w:rsidRDefault="008B47FC" w:rsidP="00401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72B6" w:rsidRPr="00C373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22E"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CE2F03" w:rsidRDefault="00062001" w:rsidP="00CE2F0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mikroprzedsiębiorstwo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małe przedsiębiorstwo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średnie przedsiębiorstwo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 w:rsidR="00F371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inne</w:t>
      </w:r>
      <w:r w:rsidR="00CE2F03">
        <w:rPr>
          <w:rFonts w:ascii="Times New Roman" w:hAnsi="Times New Roman" w:cs="Times New Roman"/>
          <w:sz w:val="24"/>
          <w:szCs w:val="24"/>
        </w:rPr>
        <w:t xml:space="preserve">; </w:t>
      </w:r>
      <w:r w:rsidR="00401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FB2C33">
        <w:rPr>
          <w:rFonts w:ascii="Times New Roman" w:hAnsi="Times New Roman" w:cs="Times New Roman"/>
          <w:sz w:val="56"/>
          <w:szCs w:val="24"/>
        </w:rPr>
        <w:t>□</w:t>
      </w:r>
      <w:r w:rsidR="00CE2F03">
        <w:rPr>
          <w:rFonts w:ascii="Times New Roman" w:hAnsi="Times New Roman" w:cs="Times New Roman"/>
          <w:sz w:val="56"/>
          <w:szCs w:val="24"/>
        </w:rPr>
        <w:t xml:space="preserve"> </w:t>
      </w:r>
      <w:r w:rsidR="00CE2F03">
        <w:rPr>
          <w:rFonts w:ascii="Times New Roman" w:hAnsi="Times New Roman" w:cs="Times New Roman"/>
          <w:sz w:val="24"/>
          <w:szCs w:val="24"/>
        </w:rPr>
        <w:t>nie dotyczy (</w:t>
      </w:r>
      <w:r w:rsidR="005140DF">
        <w:rPr>
          <w:rFonts w:ascii="Times New Roman" w:hAnsi="Times New Roman" w:cs="Times New Roman"/>
          <w:sz w:val="24"/>
          <w:szCs w:val="24"/>
        </w:rPr>
        <w:t>nie jestem</w:t>
      </w:r>
      <w:r w:rsidR="00CE2F03">
        <w:rPr>
          <w:rFonts w:ascii="Times New Roman" w:hAnsi="Times New Roman" w:cs="Times New Roman"/>
          <w:sz w:val="24"/>
          <w:szCs w:val="24"/>
        </w:rPr>
        <w:t xml:space="preserve"> przedsiębiorcą).</w:t>
      </w:r>
    </w:p>
    <w:p w:rsidR="007D62D4" w:rsidRDefault="007D62D4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2D4" w:rsidRDefault="007D62D4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EE4" w:rsidRPr="007F49DF" w:rsidRDefault="008B47FC" w:rsidP="00A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21EE4">
        <w:rPr>
          <w:rFonts w:ascii="Times New Roman" w:hAnsi="Times New Roman" w:cs="Times New Roman"/>
          <w:sz w:val="24"/>
          <w:szCs w:val="24"/>
        </w:rPr>
        <w:t xml:space="preserve">. </w:t>
      </w:r>
      <w:r w:rsidR="00A21EE4" w:rsidRPr="007F49DF">
        <w:rPr>
          <w:rFonts w:ascii="Times New Roman" w:hAnsi="Times New Roman" w:cs="Times New Roman"/>
          <w:bCs/>
          <w:sz w:val="24"/>
          <w:szCs w:val="24"/>
        </w:rPr>
        <w:t>Prowadzę / nie prowadzę*</w:t>
      </w:r>
      <w:r w:rsidR="00A21EE4" w:rsidRPr="007F49DF">
        <w:rPr>
          <w:rFonts w:ascii="Times New Roman" w:hAnsi="Times New Roman" w:cs="Times New Roman"/>
          <w:sz w:val="24"/>
          <w:szCs w:val="24"/>
        </w:rPr>
        <w:t xml:space="preserve"> działalność(i) gospodarczą(ej)**, w rozumieniu prawa Unii Europejskiej.</w:t>
      </w:r>
    </w:p>
    <w:p w:rsidR="00A21EE4" w:rsidRPr="007D62D4" w:rsidRDefault="00A21EE4" w:rsidP="00A21EE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62D4">
        <w:rPr>
          <w:rFonts w:ascii="Times New Roman" w:hAnsi="Times New Roman" w:cs="Times New Roman"/>
          <w:bCs/>
          <w:sz w:val="20"/>
          <w:szCs w:val="20"/>
        </w:rPr>
        <w:t>* niewłaściwe skreślić</w:t>
      </w:r>
    </w:p>
    <w:p w:rsidR="0003536F" w:rsidRDefault="00A21EE4" w:rsidP="002323D2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50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**</w:t>
      </w:r>
      <w:r w:rsidRPr="007D62D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7D62D4">
        <w:rPr>
          <w:rFonts w:ascii="Times New Roman" w:hAnsi="Times New Roman" w:cs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0070FE" w:rsidRPr="002323D2" w:rsidRDefault="000070FE" w:rsidP="002323D2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292925" w:rsidRPr="00872A2D" w:rsidRDefault="008B47FC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872A2D">
        <w:rPr>
          <w:rFonts w:ascii="Times New Roman" w:hAnsi="Times New Roman" w:cs="Times New Roman"/>
          <w:sz w:val="24"/>
          <w:szCs w:val="24"/>
        </w:rPr>
        <w:t xml:space="preserve">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(zgodnie  </w:t>
      </w:r>
      <w:r w:rsidR="006F31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2A2D">
        <w:rPr>
          <w:rFonts w:ascii="Times New Roman" w:hAnsi="Times New Roman" w:cs="Times New Roman"/>
          <w:sz w:val="24"/>
          <w:szCs w:val="24"/>
        </w:rPr>
        <w:t xml:space="preserve">  </w:t>
      </w:r>
      <w:r w:rsidR="005140DF">
        <w:rPr>
          <w:rFonts w:ascii="Times New Roman" w:hAnsi="Times New Roman" w:cs="Times New Roman"/>
          <w:sz w:val="24"/>
          <w:szCs w:val="24"/>
        </w:rPr>
        <w:t xml:space="preserve">  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</w:t>
      </w:r>
      <w:r w:rsidR="005140DF">
        <w:rPr>
          <w:rFonts w:ascii="Times New Roman" w:hAnsi="Times New Roman" w:cs="Times New Roman"/>
          <w:sz w:val="24"/>
          <w:szCs w:val="24"/>
        </w:rPr>
        <w:t xml:space="preserve">                 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8B47FC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8B47FC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8B47FC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Pr="005770FE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D4" w:rsidRPr="00FB4FB3" w:rsidRDefault="0040122E" w:rsidP="00F36B82">
      <w:pPr>
        <w:tabs>
          <w:tab w:val="left" w:pos="371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7D62D4" w:rsidRPr="00FB4FB3">
        <w:rPr>
          <w:rFonts w:ascii="Times New Roman" w:hAnsi="Times New Roman" w:cs="Times New Roman"/>
          <w:b/>
          <w:sz w:val="24"/>
          <w:szCs w:val="24"/>
        </w:rPr>
        <w:t>INFORMA</w:t>
      </w:r>
      <w:r w:rsidR="00571AA9" w:rsidRPr="00FB4FB3">
        <w:rPr>
          <w:rFonts w:ascii="Times New Roman" w:hAnsi="Times New Roman" w:cs="Times New Roman"/>
          <w:b/>
          <w:sz w:val="24"/>
          <w:szCs w:val="24"/>
        </w:rPr>
        <w:t>CJE O PLANOWANYM KSZTAŁCENIU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D4" w:rsidRPr="00FB4FB3">
        <w:rPr>
          <w:rFonts w:ascii="Times New Roman" w:hAnsi="Times New Roman" w:cs="Times New Roman"/>
          <w:b/>
          <w:sz w:val="24"/>
          <w:szCs w:val="24"/>
        </w:rPr>
        <w:t>USTAWICZNYM PRACOWNIKÓW</w:t>
      </w:r>
      <w:r w:rsidR="007D62D4" w:rsidRPr="00FB4FB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7D62D4" w:rsidRPr="00FB4FB3">
        <w:rPr>
          <w:rFonts w:ascii="Times New Roman" w:hAnsi="Times New Roman" w:cs="Times New Roman"/>
          <w:b/>
          <w:sz w:val="24"/>
          <w:szCs w:val="24"/>
        </w:rPr>
        <w:t xml:space="preserve"> I PRACODAWCY</w:t>
      </w:r>
      <w:r w:rsidR="007D62D4" w:rsidRPr="00FB4FB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:rsidR="006F4307" w:rsidRPr="006F4307" w:rsidRDefault="00F265EF" w:rsidP="00E50C8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Funduszu Szkoleniowego w roku 2019</w:t>
      </w:r>
      <w:r w:rsidR="00850BE0">
        <w:rPr>
          <w:rFonts w:ascii="Times New Roman" w:hAnsi="Times New Roman" w:cs="Times New Roman"/>
          <w:sz w:val="24"/>
          <w:szCs w:val="24"/>
        </w:rPr>
        <w:t xml:space="preserve"> (zaznaczyć właściwy):</w:t>
      </w:r>
    </w:p>
    <w:p w:rsidR="00E50C8F" w:rsidRDefault="00CC4675" w:rsidP="00E50C8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75">
        <w:rPr>
          <w:rFonts w:ascii="Times New Roman" w:hAnsi="Times New Roman" w:cs="Times New Roman"/>
          <w:sz w:val="24"/>
          <w:szCs w:val="24"/>
        </w:rPr>
        <w:t>wsparcie kształcenia ustawicznego w zidentyfikowanych w danym powiecie lub województwie zawodach deficytowych, o</w:t>
      </w:r>
      <w:r w:rsidR="00E50C8F">
        <w:rPr>
          <w:rFonts w:ascii="Times New Roman" w:hAnsi="Times New Roman" w:cs="Times New Roman"/>
          <w:sz w:val="24"/>
          <w:szCs w:val="24"/>
        </w:rPr>
        <w:t xml:space="preserve">kreślonych w </w:t>
      </w:r>
      <w:r w:rsidR="00E50C8F" w:rsidRPr="00E50C8F">
        <w:rPr>
          <w:rFonts w:ascii="Times New Roman" w:hAnsi="Times New Roman" w:cs="Times New Roman"/>
          <w:sz w:val="24"/>
          <w:szCs w:val="24"/>
        </w:rPr>
        <w:t xml:space="preserve">BAROMETRZE ZAWODÓW </w:t>
      </w:r>
      <w:r w:rsidR="00016FB3" w:rsidRPr="00E50C8F">
        <w:rPr>
          <w:rFonts w:ascii="Times New Roman" w:hAnsi="Times New Roman" w:cs="Times New Roman"/>
          <w:sz w:val="24"/>
          <w:szCs w:val="24"/>
        </w:rPr>
        <w:t>W POWIECIE KRAŚNICKIM W 2019</w:t>
      </w:r>
      <w:r w:rsidR="00A1033B" w:rsidRPr="00E50C8F">
        <w:rPr>
          <w:rFonts w:ascii="Times New Roman" w:hAnsi="Times New Roman" w:cs="Times New Roman"/>
          <w:sz w:val="24"/>
          <w:szCs w:val="24"/>
        </w:rPr>
        <w:t xml:space="preserve"> ROKU</w:t>
      </w:r>
      <w:r w:rsidR="00A1033B">
        <w:rPr>
          <w:rFonts w:ascii="Times New Roman" w:hAnsi="Times New Roman" w:cs="Times New Roman"/>
          <w:sz w:val="24"/>
          <w:szCs w:val="24"/>
        </w:rPr>
        <w:t xml:space="preserve"> (</w:t>
      </w:r>
      <w:r w:rsidRPr="00CC4675">
        <w:rPr>
          <w:rFonts w:ascii="Times New Roman" w:hAnsi="Times New Roman" w:cs="Times New Roman"/>
          <w:sz w:val="24"/>
          <w:szCs w:val="24"/>
        </w:rPr>
        <w:t>strona internetowa</w:t>
      </w:r>
      <w:r w:rsidR="00A1033B">
        <w:rPr>
          <w:rFonts w:ascii="Times New Roman" w:hAnsi="Times New Roman" w:cs="Times New Roman"/>
          <w:sz w:val="24"/>
          <w:szCs w:val="24"/>
        </w:rPr>
        <w:t>:</w:t>
      </w:r>
      <w:r w:rsidRPr="00CC467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C4675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https://barometrzawodow.pl//lubelskie/prognozy-dla-powiatow</w:t>
        </w:r>
      </w:hyperlink>
      <w:r w:rsidRPr="00CC4675">
        <w:rPr>
          <w:rFonts w:ascii="Times New Roman" w:hAnsi="Times New Roman" w:cs="Times New Roman"/>
          <w:sz w:val="24"/>
          <w:szCs w:val="24"/>
        </w:rPr>
        <w:t>)</w:t>
      </w:r>
      <w:r w:rsidR="00A1033B">
        <w:rPr>
          <w:rFonts w:ascii="Times New Roman" w:hAnsi="Times New Roman" w:cs="Times New Roman"/>
          <w:sz w:val="24"/>
          <w:szCs w:val="24"/>
        </w:rPr>
        <w:t>;</w:t>
      </w:r>
    </w:p>
    <w:p w:rsidR="00E50C8F" w:rsidRDefault="00E50C8F" w:rsidP="00E50C8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8F" w:rsidRDefault="00CC4675" w:rsidP="00E50C8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8F">
        <w:rPr>
          <w:rFonts w:ascii="Times New Roman" w:hAnsi="Times New Roman" w:cs="Times New Roman"/>
          <w:sz w:val="24"/>
          <w:szCs w:val="24"/>
        </w:rPr>
        <w:t>wsparcie kształcenia ustawicznego osób, które nie posiadają świadectwa dojrzałości;</w:t>
      </w:r>
    </w:p>
    <w:p w:rsidR="00E50C8F" w:rsidRPr="00E50C8F" w:rsidRDefault="00E50C8F" w:rsidP="00E50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0C8F" w:rsidRDefault="00CC4675" w:rsidP="00F265E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8F">
        <w:rPr>
          <w:rFonts w:ascii="Times New Roman" w:hAnsi="Times New Roman" w:cs="Times New Roman"/>
          <w:sz w:val="24"/>
          <w:szCs w:val="24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E50C8F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176449" w:rsidRPr="00E50C8F">
        <w:rPr>
          <w:rFonts w:ascii="Times New Roman" w:hAnsi="Times New Roman" w:cs="Times New Roman"/>
          <w:sz w:val="24"/>
          <w:szCs w:val="24"/>
        </w:rPr>
        <w:t xml:space="preserve">, członków lub pracowników spółdzielni socjalnych pochodzących z grup, o których mowa w art. 4 ust. 1 ustawy </w:t>
      </w:r>
      <w:r w:rsidR="00E50C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6449" w:rsidRPr="00E50C8F">
        <w:rPr>
          <w:rFonts w:ascii="Times New Roman" w:hAnsi="Times New Roman" w:cs="Times New Roman"/>
          <w:sz w:val="24"/>
          <w:szCs w:val="24"/>
        </w:rPr>
        <w:t>o spółdzielniach socjalnych lub pracowników Zakładów Aktywności Zawodowej;</w:t>
      </w:r>
    </w:p>
    <w:p w:rsidR="00E50C8F" w:rsidRPr="00E50C8F" w:rsidRDefault="00E50C8F" w:rsidP="00E50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0C8F" w:rsidRDefault="00176449" w:rsidP="00F265E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8F">
        <w:rPr>
          <w:rFonts w:ascii="Times New Roman" w:hAnsi="Times New Roman" w:cs="Times New Roman"/>
          <w:sz w:val="24"/>
          <w:szCs w:val="24"/>
        </w:rPr>
        <w:t>wsparcie kształcenia ustawicznego osób, które mogą udokumentować wykonywanie przez co najmniej 15 lat pr</w:t>
      </w:r>
      <w:r w:rsidR="00F265EF" w:rsidRPr="00E50C8F">
        <w:rPr>
          <w:rFonts w:ascii="Times New Roman" w:hAnsi="Times New Roman" w:cs="Times New Roman"/>
          <w:sz w:val="24"/>
          <w:szCs w:val="24"/>
        </w:rPr>
        <w:t>ac w szczególnych warunkach lub</w:t>
      </w:r>
      <w:r w:rsidRPr="00E50C8F">
        <w:rPr>
          <w:rFonts w:ascii="Times New Roman" w:hAnsi="Times New Roman" w:cs="Times New Roman"/>
          <w:sz w:val="24"/>
          <w:szCs w:val="24"/>
        </w:rPr>
        <w:t xml:space="preserve"> o szczególnym charakterze, a którym nie przysługuj</w:t>
      </w:r>
      <w:r w:rsidR="00850BE0" w:rsidRPr="00E50C8F">
        <w:rPr>
          <w:rFonts w:ascii="Times New Roman" w:hAnsi="Times New Roman" w:cs="Times New Roman"/>
          <w:sz w:val="24"/>
          <w:szCs w:val="24"/>
        </w:rPr>
        <w:t>e prawo do emerytury pomostowej;</w:t>
      </w:r>
    </w:p>
    <w:p w:rsidR="00E50C8F" w:rsidRPr="00E50C8F" w:rsidRDefault="00E50C8F" w:rsidP="00E50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0C8F" w:rsidRDefault="00850BE0" w:rsidP="00F265E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8F">
        <w:rPr>
          <w:rFonts w:ascii="Times New Roman" w:hAnsi="Times New Roman" w:cs="Times New Roman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E50C8F" w:rsidRPr="00E50C8F" w:rsidRDefault="00E50C8F" w:rsidP="00E50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0BE0" w:rsidRPr="00E50C8F" w:rsidRDefault="00850BE0" w:rsidP="00F265E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8F">
        <w:rPr>
          <w:rFonts w:ascii="Times New Roman" w:hAnsi="Times New Roman" w:cs="Times New Roman"/>
          <w:sz w:val="24"/>
          <w:szCs w:val="24"/>
        </w:rPr>
        <w:t>wsparcie kształcenia ustawicznego osób po 45 roku życia.</w:t>
      </w:r>
    </w:p>
    <w:p w:rsidR="00850BE0" w:rsidRPr="00C82496" w:rsidRDefault="00850BE0" w:rsidP="00F265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6449" w:rsidRPr="00F265EF" w:rsidRDefault="00F265EF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</w:p>
    <w:p w:rsidR="00850BE0" w:rsidRDefault="00804AB2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</w:p>
    <w:p w:rsidR="00850BE0" w:rsidRDefault="00804AB2" w:rsidP="0001593B">
      <w:pPr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</w:p>
    <w:p w:rsidR="008871E5" w:rsidRDefault="00804AB2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71AA9" w:rsidRDefault="00571AA9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B82" w:rsidRDefault="00F36B82" w:rsidP="00DD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0FE" w:rsidRDefault="00770145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0FE">
        <w:rPr>
          <w:rFonts w:ascii="Times New Roman" w:hAnsi="Times New Roman" w:cs="Times New Roman"/>
          <w:sz w:val="24"/>
          <w:szCs w:val="24"/>
        </w:rPr>
        <w:t xml:space="preserve">3. </w:t>
      </w:r>
      <w:r w:rsidR="000070FE" w:rsidRPr="000070FE">
        <w:rPr>
          <w:rFonts w:ascii="Times New Roman" w:hAnsi="Times New Roman" w:cs="Times New Roman"/>
          <w:sz w:val="24"/>
          <w:szCs w:val="24"/>
        </w:rPr>
        <w:t>Informacja o uczestnikach kształcenia ustawicznego, których dotyczą wydatki:</w:t>
      </w:r>
    </w:p>
    <w:tbl>
      <w:tblPr>
        <w:tblpPr w:leftFromText="141" w:rightFromText="141" w:vertAnchor="text" w:horzAnchor="margin" w:tblpX="-181" w:tblpY="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0"/>
        <w:gridCol w:w="2181"/>
        <w:gridCol w:w="1417"/>
        <w:gridCol w:w="1418"/>
        <w:gridCol w:w="1276"/>
        <w:gridCol w:w="1309"/>
      </w:tblGrid>
      <w:tr w:rsidR="00772254" w:rsidRPr="0046588E" w:rsidTr="00F8589C">
        <w:trPr>
          <w:trHeight w:val="281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4" w:rsidRPr="009835F8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588E"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772254" w:rsidRPr="0046588E" w:rsidTr="00F8589C">
        <w:trPr>
          <w:trHeight w:val="38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9835F8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588E">
              <w:rPr>
                <w:rFonts w:ascii="Times New Roman" w:hAnsi="Times New Roman"/>
                <w:b/>
              </w:rPr>
              <w:t>kobiety</w:t>
            </w:r>
          </w:p>
        </w:tc>
      </w:tr>
      <w:tr w:rsidR="00772254" w:rsidRPr="0046588E" w:rsidTr="00D154AE">
        <w:trPr>
          <w:trHeight w:val="7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ED3CBE" w:rsidRDefault="00772254" w:rsidP="00ED3CB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4FB">
              <w:rPr>
                <w:rFonts w:ascii="Times New Roman" w:hAnsi="Times New Roman"/>
                <w:b/>
                <w:sz w:val="16"/>
                <w:szCs w:val="16"/>
              </w:rPr>
              <w:t>Priorytet I:</w:t>
            </w:r>
            <w:r w:rsidRPr="00ED3CBE">
              <w:rPr>
                <w:rFonts w:ascii="Times New Roman" w:hAnsi="Times New Roman"/>
                <w:sz w:val="16"/>
                <w:szCs w:val="16"/>
              </w:rPr>
              <w:t xml:space="preserve"> Wsparcie kształcen</w:t>
            </w:r>
            <w:r w:rsidR="00ED3CBE">
              <w:rPr>
                <w:rFonts w:ascii="Times New Roman" w:hAnsi="Times New Roman"/>
                <w:sz w:val="16"/>
                <w:szCs w:val="16"/>
              </w:rPr>
              <w:t>ia ustawicznego</w:t>
            </w:r>
            <w:r w:rsidR="00D154AE" w:rsidRPr="00ED3C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3CB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Pr="00ED3CBE">
              <w:rPr>
                <w:rFonts w:ascii="Times New Roman" w:hAnsi="Times New Roman"/>
                <w:sz w:val="16"/>
                <w:szCs w:val="16"/>
              </w:rPr>
              <w:t>w zidentyfikowanych w danym powiecie lub woj</w:t>
            </w:r>
            <w:r w:rsidR="008871E5" w:rsidRPr="00ED3CBE">
              <w:rPr>
                <w:rFonts w:ascii="Times New Roman" w:hAnsi="Times New Roman"/>
                <w:sz w:val="16"/>
                <w:szCs w:val="16"/>
              </w:rPr>
              <w:t>ewództwie zawodach deficytowych;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72254" w:rsidRPr="0046588E" w:rsidTr="00F8589C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ED3CBE" w:rsidRDefault="008871E5" w:rsidP="00F8589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4FB">
              <w:rPr>
                <w:rFonts w:ascii="Times New Roman" w:hAnsi="Times New Roman"/>
                <w:b/>
                <w:sz w:val="16"/>
                <w:szCs w:val="16"/>
              </w:rPr>
              <w:t>Priorytet II: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 Wsparcie kształcenia ustawicznego osób, które nie posiadają świadectwa dojrzałości;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72254" w:rsidRPr="0046588E" w:rsidTr="00F8589C"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ED3CBE" w:rsidRDefault="00772254" w:rsidP="00ED3CBE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4FB">
              <w:rPr>
                <w:rFonts w:ascii="Times New Roman" w:hAnsi="Times New Roman"/>
                <w:b/>
                <w:sz w:val="16"/>
                <w:szCs w:val="16"/>
              </w:rPr>
              <w:t>Priorytet III:</w:t>
            </w:r>
            <w:r w:rsidRPr="00ED3C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71E5"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4F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871E5"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="008871E5" w:rsidRPr="00ED3CBE">
              <w:rPr>
                <w:rFonts w:ascii="Times New Roman" w:hAnsi="Times New Roman" w:cs="Times New Roman"/>
                <w:sz w:val="16"/>
                <w:szCs w:val="16"/>
              </w:rPr>
              <w:t>MRPiPS</w:t>
            </w:r>
            <w:proofErr w:type="spellEnd"/>
            <w:r w:rsidR="008871E5"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, członków lub pracowników spółdzielni </w:t>
            </w:r>
            <w:r w:rsidR="00ED3CBE">
              <w:rPr>
                <w:rFonts w:ascii="Times New Roman" w:hAnsi="Times New Roman" w:cs="Times New Roman"/>
                <w:sz w:val="16"/>
                <w:szCs w:val="16"/>
              </w:rPr>
              <w:t>socjalnych pochodzących z grup,</w:t>
            </w:r>
            <w:r w:rsidR="008871E5"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  o których mowa w art. 4 ust. 1 ustawy                                                                      o spółdzielniach socjalnych lub pracowników Zakładów Aktywności Zawodowej;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4" w:rsidRPr="0046588E" w:rsidRDefault="00772254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871E5" w:rsidRPr="0046588E" w:rsidTr="00ED3CBE">
        <w:trPr>
          <w:trHeight w:val="8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ED3CBE" w:rsidRDefault="008871E5" w:rsidP="008871E5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4FB">
              <w:rPr>
                <w:rFonts w:ascii="Times New Roman" w:hAnsi="Times New Roman"/>
                <w:b/>
                <w:sz w:val="16"/>
                <w:szCs w:val="16"/>
              </w:rPr>
              <w:t>Priorytet IV:</w:t>
            </w:r>
            <w:r w:rsidRPr="00ED3C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54F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sparcie kształcenia ustawicznego osób, które mogą udokumentować wykonywanie przez co najmniej 15 lat prac w szczególnych warunkach lub o szczególnym chara</w:t>
            </w:r>
            <w:r w:rsidR="00F36B82">
              <w:rPr>
                <w:rFonts w:ascii="Times New Roman" w:hAnsi="Times New Roman" w:cs="Times New Roman"/>
                <w:sz w:val="16"/>
                <w:szCs w:val="16"/>
              </w:rPr>
              <w:t xml:space="preserve">kterze, 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a którym nie przysługuje prawo do emerytury pomostowej;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871E5" w:rsidRPr="0046588E" w:rsidTr="008871E5">
        <w:trPr>
          <w:trHeight w:val="109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ED3CBE" w:rsidRDefault="008871E5" w:rsidP="008871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4FB">
              <w:rPr>
                <w:rFonts w:ascii="Times New Roman" w:hAnsi="Times New Roman"/>
                <w:b/>
                <w:sz w:val="16"/>
                <w:szCs w:val="16"/>
              </w:rPr>
              <w:t>Priorytet V</w:t>
            </w:r>
            <w:r w:rsidR="008C54FB" w:rsidRPr="008C54F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4F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sparcie kształcenia ustawicznego instruktorów praktycznej nauki zawodu, nauczycieli kształcenia zawodowego oraz pozostałych nauczycieli, o ile podjęcie kształcenia ustawicznego umożliwi im pozostanie w zatrudnieniu;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871E5" w:rsidRPr="0046588E" w:rsidTr="00F8589C">
        <w:trPr>
          <w:trHeight w:val="2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ED3CBE" w:rsidRDefault="008871E5" w:rsidP="008871E5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4FB">
              <w:rPr>
                <w:rFonts w:ascii="Times New Roman" w:hAnsi="Times New Roman"/>
                <w:b/>
                <w:sz w:val="16"/>
                <w:szCs w:val="16"/>
              </w:rPr>
              <w:t>Priorytet VI: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4F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sparcie kształcenia ustawicznego osób po 45 roku życia.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E5" w:rsidRPr="0046588E" w:rsidRDefault="008871E5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D0410" w:rsidRPr="0046588E" w:rsidTr="00D154AE">
        <w:trPr>
          <w:trHeight w:val="28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1" w:rsidRDefault="00027B11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0410" w:rsidRPr="00ED3CBE" w:rsidRDefault="00ED0410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/>
                <w:b/>
                <w:sz w:val="16"/>
                <w:szCs w:val="16"/>
              </w:rPr>
              <w:t>Liczba uczestników ogółem:</w:t>
            </w:r>
            <w:r w:rsidR="00027B11">
              <w:rPr>
                <w:rFonts w:ascii="Times New Roman" w:hAnsi="Times New Roman"/>
                <w:b/>
                <w:sz w:val="16"/>
                <w:szCs w:val="16"/>
              </w:rPr>
              <w:t xml:space="preserve">  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0" w:rsidRPr="0046588E" w:rsidRDefault="00ED0410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972646">
        <w:trPr>
          <w:trHeight w:val="28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b/>
                <w:sz w:val="16"/>
                <w:szCs w:val="16"/>
              </w:rPr>
              <w:t>Według rodzaju wsparcia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kursy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ED3CBE">
        <w:trPr>
          <w:trHeight w:val="234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studia podyplomowe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9D787A">
        <w:trPr>
          <w:trHeight w:val="14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b/>
                <w:sz w:val="16"/>
                <w:szCs w:val="16"/>
              </w:rPr>
              <w:t>Według grup wiekowych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15-24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9D787A">
        <w:trPr>
          <w:trHeight w:val="142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25-34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ED3CBE">
        <w:trPr>
          <w:trHeight w:val="359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35-44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ED3CBE">
        <w:trPr>
          <w:trHeight w:val="70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45 i więcej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b/>
                <w:sz w:val="16"/>
                <w:szCs w:val="16"/>
              </w:rPr>
              <w:t>Według poziomu wykształcenia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gimnazjalne i poniżej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zasadnicze zawodowe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ED3CBE" w:rsidP="00ED3C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 xml:space="preserve">średnie </w:t>
            </w:r>
            <w:r w:rsidR="00D154AE" w:rsidRPr="00ED3CBE">
              <w:rPr>
                <w:rFonts w:ascii="Times New Roman" w:hAnsi="Times New Roman" w:cs="Times New Roman"/>
                <w:sz w:val="16"/>
                <w:szCs w:val="16"/>
              </w:rPr>
              <w:t>ogólnokształcące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ED3CBE" w:rsidP="00ED3CB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policealne i średnie zawodowe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154AE" w:rsidRPr="0046588E" w:rsidTr="00222067">
        <w:trPr>
          <w:trHeight w:val="114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D154AE" w:rsidP="00D154AE">
            <w:pPr>
              <w:pStyle w:val="Akapitzlist"/>
              <w:spacing w:line="240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ED3CBE" w:rsidRDefault="00ED3CBE" w:rsidP="00F8589C">
            <w:pPr>
              <w:pStyle w:val="Akapitzlist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CBE">
              <w:rPr>
                <w:rFonts w:ascii="Times New Roman" w:hAnsi="Times New Roman" w:cs="Times New Roman"/>
                <w:sz w:val="16"/>
                <w:szCs w:val="16"/>
              </w:rPr>
              <w:t>wyższe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E" w:rsidRPr="0046588E" w:rsidRDefault="00D154AE" w:rsidP="00F8589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E167B" w:rsidRDefault="00CE167B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</w:t>
            </w:r>
            <w:r w:rsidR="001F0C66">
              <w:rPr>
                <w:rFonts w:ascii="Times New Roman" w:hAnsi="Times New Roman" w:cs="Times New Roman"/>
                <w:sz w:val="20"/>
                <w:szCs w:val="20"/>
              </w:rPr>
              <w:t>za godziny nieobecności w pracy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085C6D"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realizowane z inicjatyw pracodawcy lub za jego zgodą: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085C6D"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</w:tcPr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realizowane z inicjatywy pracodawcy lub za jego zgodą: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……………………………………………………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085C6D">
        <w:trPr>
          <w:trHeight w:val="561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B4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FCB" w:rsidRDefault="00AF4FC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085C6D" w:rsidRDefault="00085C6D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C6D" w:rsidRDefault="00085C6D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C6D" w:rsidRDefault="00085C6D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C6D" w:rsidRDefault="00085C6D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6AEF" w:rsidRDefault="002C6AEF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6AEF" w:rsidRDefault="002C6AEF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C6D" w:rsidRDefault="00085C6D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B82" w:rsidRPr="00AF4FCB" w:rsidRDefault="00F36B82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48" w:rsidRPr="002E0948" w:rsidRDefault="002E094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2E0948" w:rsidRPr="002E0948" w:rsidSect="00F36B82">
          <w:footerReference w:type="default" r:id="rId10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948" w:rsidRPr="004C465B" w:rsidRDefault="002E0948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 nr 1</w:t>
      </w:r>
      <w:r w:rsidRPr="004C465B">
        <w:rPr>
          <w:rFonts w:ascii="Times New Roman" w:hAnsi="Times New Roman" w:cs="Times New Roman"/>
        </w:rPr>
        <w:t xml:space="preserve"> - Oświadczenie Pracodawcy</w:t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947E3E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</w:t>
      </w:r>
      <w:r w:rsidR="002E0948" w:rsidRPr="004C465B">
        <w:rPr>
          <w:rFonts w:ascii="Times New Roman" w:hAnsi="Times New Roman" w:cs="Times New Roman"/>
          <w:b/>
        </w:rPr>
        <w:t xml:space="preserve"> nr 2</w:t>
      </w:r>
      <w:r w:rsidR="002E0948" w:rsidRPr="004C465B">
        <w:rPr>
          <w:rFonts w:ascii="Times New Roman" w:hAnsi="Times New Roman" w:cs="Times New Roman"/>
        </w:rPr>
        <w:t xml:space="preserve"> - Formularz informacji przedstawionych przy u</w:t>
      </w:r>
      <w:r w:rsidR="00E57BE2" w:rsidRPr="004C465B">
        <w:rPr>
          <w:rFonts w:ascii="Times New Roman" w:hAnsi="Times New Roman" w:cs="Times New Roman"/>
        </w:rPr>
        <w:t>bieganiu się o pomoc de minimis;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2E0948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</w:t>
      </w:r>
      <w:r w:rsidR="002E0948" w:rsidRPr="004C465B">
        <w:rPr>
          <w:rFonts w:ascii="Times New Roman" w:hAnsi="Times New Roman" w:cs="Times New Roman"/>
          <w:b/>
        </w:rPr>
        <w:t xml:space="preserve"> nr 3</w:t>
      </w:r>
      <w:r w:rsidR="002E0948" w:rsidRPr="004C465B">
        <w:rPr>
          <w:rFonts w:ascii="Times New Roman" w:hAnsi="Times New Roman" w:cs="Times New Roman"/>
        </w:rPr>
        <w:t>- Oświadczenie o pomocy de minimis</w:t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2E0948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</w:t>
      </w:r>
      <w:r w:rsidR="002E0948" w:rsidRPr="004C465B">
        <w:rPr>
          <w:rFonts w:ascii="Times New Roman" w:hAnsi="Times New Roman" w:cs="Times New Roman"/>
          <w:b/>
        </w:rPr>
        <w:t xml:space="preserve"> nr 4</w:t>
      </w:r>
      <w:r w:rsidR="002E0948" w:rsidRPr="004C465B">
        <w:rPr>
          <w:rFonts w:ascii="Times New Roman" w:hAnsi="Times New Roman" w:cs="Times New Roman"/>
        </w:rPr>
        <w:t xml:space="preserve"> - Informacja o usłudze kształcenia ustawicznego – kursie w ramach KFS</w:t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2E0948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</w:t>
      </w:r>
      <w:r w:rsidR="002E0948" w:rsidRPr="004C465B">
        <w:rPr>
          <w:rFonts w:ascii="Times New Roman" w:hAnsi="Times New Roman" w:cs="Times New Roman"/>
          <w:b/>
        </w:rPr>
        <w:t xml:space="preserve"> nr 5</w:t>
      </w:r>
      <w:r w:rsidR="002E0948" w:rsidRPr="004C465B">
        <w:rPr>
          <w:rFonts w:ascii="Times New Roman" w:hAnsi="Times New Roman" w:cs="Times New Roman"/>
        </w:rPr>
        <w:t xml:space="preserve"> - Informacja o studiach podyplomowych w ramach KFS</w:t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2E0948" w:rsidRPr="004C465B" w:rsidRDefault="002E0948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</w:t>
      </w:r>
      <w:r w:rsidR="00947E3E" w:rsidRPr="004C465B">
        <w:rPr>
          <w:rFonts w:ascii="Times New Roman" w:hAnsi="Times New Roman" w:cs="Times New Roman"/>
          <w:b/>
        </w:rPr>
        <w:t>ącznik nr 6</w:t>
      </w:r>
      <w:r w:rsidRPr="004C465B">
        <w:rPr>
          <w:rFonts w:ascii="Times New Roman" w:hAnsi="Times New Roman" w:cs="Times New Roman"/>
        </w:rPr>
        <w:t xml:space="preserve"> - Program kształcenia ustawicznego w formie kursu</w:t>
      </w:r>
      <w:r w:rsidRPr="004C465B">
        <w:rPr>
          <w:rStyle w:val="Odwoanieprzypisudolnego"/>
          <w:rFonts w:ascii="Times New Roman" w:hAnsi="Times New Roman" w:cs="Times New Roman"/>
        </w:rPr>
        <w:footnoteReference w:id="4"/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2E0948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 nr 7</w:t>
      </w:r>
      <w:r w:rsidR="002E0948" w:rsidRPr="004C465B">
        <w:rPr>
          <w:rFonts w:ascii="Times New Roman" w:hAnsi="Times New Roman" w:cs="Times New Roman"/>
        </w:rPr>
        <w:t xml:space="preserve"> - Program kształcenia ustawicznego w formie studiów podyplomowych</w:t>
      </w:r>
      <w:r w:rsidR="00027B11" w:rsidRPr="004C465B">
        <w:rPr>
          <w:rStyle w:val="Odwoanieprzypisudolnego"/>
          <w:rFonts w:ascii="Times New Roman" w:hAnsi="Times New Roman" w:cs="Times New Roman"/>
        </w:rPr>
        <w:footnoteReference w:id="5"/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2C6AEF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F36B82" w:rsidRDefault="00947E3E" w:rsidP="002C6AEF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1F6D8E">
        <w:rPr>
          <w:rFonts w:ascii="Times New Roman" w:hAnsi="Times New Roman" w:cs="Times New Roman"/>
          <w:b/>
        </w:rPr>
        <w:t>Załącznik nr 8</w:t>
      </w:r>
      <w:r w:rsidR="002E0948" w:rsidRPr="004C465B">
        <w:rPr>
          <w:rFonts w:ascii="Times New Roman" w:hAnsi="Times New Roman" w:cs="Times New Roman"/>
        </w:rPr>
        <w:t xml:space="preserve"> - Wzór dokumentu potwierdzającego kompet</w:t>
      </w:r>
      <w:r w:rsidR="00E57BE2" w:rsidRPr="004C465B">
        <w:rPr>
          <w:rFonts w:ascii="Times New Roman" w:hAnsi="Times New Roman" w:cs="Times New Roman"/>
        </w:rPr>
        <w:t>encje nabyte przez uczestników,</w:t>
      </w:r>
    </w:p>
    <w:p w:rsidR="002E0948" w:rsidRPr="002C6AEF" w:rsidRDefault="002C6AEF" w:rsidP="002C6AEF">
      <w:pPr>
        <w:pStyle w:val="Akapitzlist"/>
        <w:tabs>
          <w:tab w:val="left" w:pos="1560"/>
        </w:tabs>
        <w:spacing w:line="276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948" w:rsidRPr="00F36B82">
        <w:rPr>
          <w:rFonts w:ascii="Times New Roman" w:hAnsi="Times New Roman" w:cs="Times New Roman"/>
        </w:rPr>
        <w:t xml:space="preserve">wystawionego przez realizatora usługi kształcenia ustawicznego, o ile nie wynika on z </w:t>
      </w:r>
      <w:r w:rsidR="00F36B82" w:rsidRPr="00F36B82">
        <w:rPr>
          <w:rFonts w:ascii="Times New Roman" w:hAnsi="Times New Roman" w:cs="Times New Roman"/>
        </w:rPr>
        <w:t xml:space="preserve"> </w:t>
      </w:r>
      <w:r w:rsidR="002E0948" w:rsidRPr="00F36B82">
        <w:rPr>
          <w:rFonts w:ascii="Times New Roman" w:hAnsi="Times New Roman" w:cs="Times New Roman"/>
        </w:rPr>
        <w:t xml:space="preserve">przepisów </w:t>
      </w:r>
      <w:r w:rsidR="002E0948" w:rsidRPr="002C6AEF">
        <w:rPr>
          <w:rFonts w:ascii="Times New Roman" w:hAnsi="Times New Roman" w:cs="Times New Roman"/>
        </w:rPr>
        <w:t>powszechnie obowiązujących</w:t>
      </w:r>
      <w:r w:rsidR="00E57BE2" w:rsidRPr="002C6AEF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47E3E" w:rsidRPr="004C465B" w:rsidRDefault="00947E3E" w:rsidP="002C6AEF">
      <w:pPr>
        <w:pStyle w:val="Akapitzlist"/>
        <w:tabs>
          <w:tab w:val="left" w:pos="1560"/>
        </w:tabs>
        <w:spacing w:line="276" w:lineRule="auto"/>
        <w:ind w:left="1560" w:hanging="1560"/>
        <w:jc w:val="both"/>
        <w:rPr>
          <w:rFonts w:ascii="Times New Roman" w:hAnsi="Times New Roman" w:cs="Times New Roman"/>
          <w:b/>
        </w:rPr>
      </w:pPr>
      <w:r w:rsidRPr="004C465B">
        <w:rPr>
          <w:rFonts w:ascii="Times New Roman" w:hAnsi="Times New Roman" w:cs="Times New Roman"/>
          <w:b/>
        </w:rPr>
        <w:t>Załącznik nr 9</w:t>
      </w:r>
      <w:r w:rsidR="002E0948" w:rsidRPr="004C465B"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 w:rsidR="002E0948" w:rsidRPr="004C465B"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2E0948" w:rsidRPr="004C465B" w:rsidRDefault="00E57BE2" w:rsidP="002C6AEF">
      <w:pPr>
        <w:pStyle w:val="Akapitzlist"/>
        <w:tabs>
          <w:tab w:val="left" w:pos="1560"/>
        </w:tabs>
        <w:spacing w:line="276" w:lineRule="auto"/>
        <w:ind w:left="1560" w:hanging="1560"/>
        <w:jc w:val="both"/>
        <w:rPr>
          <w:rFonts w:ascii="Times New Roman" w:hAnsi="Times New Roman" w:cs="Times New Roman"/>
          <w:b/>
        </w:rPr>
      </w:pPr>
      <w:r w:rsidRPr="004C465B">
        <w:rPr>
          <w:rFonts w:ascii="Times New Roman" w:hAnsi="Times New Roman" w:cs="Times New Roman"/>
          <w:b/>
        </w:rPr>
        <w:t xml:space="preserve">            </w:t>
      </w:r>
      <w:r w:rsidR="002C6AEF">
        <w:rPr>
          <w:rFonts w:ascii="Times New Roman" w:hAnsi="Times New Roman" w:cs="Times New Roman"/>
          <w:b/>
        </w:rPr>
        <w:tab/>
      </w:r>
      <w:r w:rsidRPr="004C465B">
        <w:rPr>
          <w:rFonts w:ascii="Times New Roman" w:hAnsi="Times New Roman" w:cs="Times New Roman"/>
          <w:b/>
        </w:rPr>
        <w:t>elektronicznych;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947E3E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 nr 10</w:t>
      </w:r>
      <w:r w:rsidR="002E0948" w:rsidRPr="004C465B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2E0948" w:rsidRPr="004C465B" w:rsidRDefault="002C6AEF" w:rsidP="002C6AEF">
      <w:pPr>
        <w:pStyle w:val="Akapitzlist"/>
        <w:tabs>
          <w:tab w:val="left" w:pos="0"/>
        </w:tabs>
        <w:spacing w:line="276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7BE2" w:rsidRPr="004C465B">
        <w:rPr>
          <w:rFonts w:ascii="Times New Roman" w:hAnsi="Times New Roman" w:cs="Times New Roman"/>
        </w:rPr>
        <w:t>ze</w:t>
      </w:r>
      <w:r w:rsidR="002E0948" w:rsidRPr="004C465B">
        <w:rPr>
          <w:rFonts w:ascii="Times New Roman" w:hAnsi="Times New Roman" w:cs="Times New Roman"/>
        </w:rPr>
        <w:t xml:space="preserve"> środków KFS</w:t>
      </w:r>
      <w:r w:rsidR="00E57BE2" w:rsidRPr="004C465B">
        <w:rPr>
          <w:rFonts w:ascii="Times New Roman" w:hAnsi="Times New Roman" w:cs="Times New Roman"/>
        </w:rPr>
        <w:t>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947E3E" w:rsidRPr="004C465B" w:rsidRDefault="00947E3E" w:rsidP="00F36B8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  <w:b/>
        </w:rPr>
        <w:t>Załącznik</w:t>
      </w:r>
      <w:r w:rsidR="004C465B" w:rsidRPr="004C465B">
        <w:rPr>
          <w:rFonts w:ascii="Times New Roman" w:hAnsi="Times New Roman" w:cs="Times New Roman"/>
          <w:b/>
        </w:rPr>
        <w:t xml:space="preserve"> nr 11</w:t>
      </w:r>
      <w:r w:rsidR="002E0948" w:rsidRPr="004C465B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947E3E" w:rsidRPr="002C6AEF" w:rsidRDefault="002C6AEF" w:rsidP="002C6AEF">
      <w:pPr>
        <w:pStyle w:val="Akapitzlist"/>
        <w:tabs>
          <w:tab w:val="left" w:pos="1560"/>
        </w:tabs>
        <w:spacing w:line="276" w:lineRule="auto"/>
        <w:ind w:left="1560" w:hanging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E0948" w:rsidRPr="004C465B">
        <w:rPr>
          <w:rFonts w:ascii="Times New Roman" w:hAnsi="Times New Roman" w:cs="Times New Roman"/>
        </w:rPr>
        <w:t xml:space="preserve">działalności – </w:t>
      </w:r>
      <w:r w:rsidR="002E0948" w:rsidRPr="004C465B">
        <w:rPr>
          <w:rFonts w:ascii="Times New Roman" w:hAnsi="Times New Roman" w:cs="Times New Roman"/>
          <w:b/>
        </w:rPr>
        <w:t xml:space="preserve">w przypadku braku wpisu do Krajowego Rejestru Sądowego (KRS) lub </w:t>
      </w:r>
      <w:r w:rsidR="002E0948" w:rsidRPr="002C6AEF"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2E0948" w:rsidRPr="004C465B" w:rsidRDefault="00947E3E" w:rsidP="002C6AEF">
      <w:pPr>
        <w:pStyle w:val="Akapitzlist"/>
        <w:tabs>
          <w:tab w:val="left" w:pos="1560"/>
        </w:tabs>
        <w:spacing w:line="276" w:lineRule="auto"/>
        <w:ind w:left="1560" w:hanging="864"/>
        <w:jc w:val="both"/>
        <w:rPr>
          <w:rFonts w:ascii="Times New Roman" w:hAnsi="Times New Roman" w:cs="Times New Roman"/>
        </w:rPr>
      </w:pPr>
      <w:r w:rsidRPr="004C465B">
        <w:rPr>
          <w:rFonts w:ascii="Times New Roman" w:hAnsi="Times New Roman" w:cs="Times New Roman"/>
        </w:rPr>
        <w:t xml:space="preserve">            </w:t>
      </w:r>
      <w:r w:rsidR="002C6AEF">
        <w:rPr>
          <w:rFonts w:ascii="Times New Roman" w:hAnsi="Times New Roman" w:cs="Times New Roman"/>
        </w:rPr>
        <w:tab/>
      </w:r>
      <w:r w:rsidR="002E0948" w:rsidRPr="004C465B">
        <w:rPr>
          <w:rFonts w:ascii="Times New Roman" w:hAnsi="Times New Roman" w:cs="Times New Roman"/>
        </w:rPr>
        <w:t>Mogą to być umowa spółki cywilnej wraz z ewentualnymi wprowadzonymi do niej zmianami lub statut w przypadku stowarzyszenia, fundacji czy spółdzielni lub inne dokumenty (właściwe np. dla jednostek b</w:t>
      </w:r>
      <w:r w:rsidR="004C465B" w:rsidRPr="004C465B">
        <w:rPr>
          <w:rFonts w:ascii="Times New Roman" w:hAnsi="Times New Roman" w:cs="Times New Roman"/>
        </w:rPr>
        <w:t>udżetowych, szkół, przedszkoli);</w:t>
      </w:r>
    </w:p>
    <w:p w:rsidR="00E57BE2" w:rsidRPr="004C465B" w:rsidRDefault="00E57BE2" w:rsidP="00F36B82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AF4FCB" w:rsidRPr="001F6D8E" w:rsidRDefault="004C465B" w:rsidP="002C6AEF">
      <w:pPr>
        <w:pStyle w:val="Akapitzlist"/>
        <w:tabs>
          <w:tab w:val="left" w:pos="1560"/>
        </w:tabs>
        <w:spacing w:line="276" w:lineRule="auto"/>
        <w:ind w:left="1560" w:hanging="1560"/>
        <w:rPr>
          <w:rFonts w:ascii="Times New Roman" w:hAnsi="Times New Roman" w:cs="Times New Roman"/>
        </w:rPr>
        <w:sectPr w:rsidR="00AF4FCB" w:rsidRPr="001F6D8E" w:rsidSect="00412B9A">
          <w:footerReference w:type="default" r:id="rId11"/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Załącznik nr 12</w:t>
      </w:r>
      <w:r w:rsidR="00947E3E" w:rsidRPr="004C4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947E3E" w:rsidRPr="004C4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Kserokopia pełnomocnictwa do reprezentowania p</w:t>
      </w:r>
      <w:r w:rsidR="001F6D8E">
        <w:rPr>
          <w:rFonts w:ascii="Times New Roman" w:hAnsi="Times New Roman" w:cs="Times New Roman"/>
        </w:rPr>
        <w:t>racodawcy oraz składania oświadczeń woli w jego imieniu. Pełnomocnictwo nie jest wymagane, jeśli umocowanie do reprezentowania Pracodawcy wynika z odpowiedniego rejestru l</w:t>
      </w:r>
      <w:r w:rsidR="002C6AEF">
        <w:rPr>
          <w:rFonts w:ascii="Times New Roman" w:hAnsi="Times New Roman" w:cs="Times New Roman"/>
        </w:rPr>
        <w:t xml:space="preserve">ub innych </w:t>
      </w:r>
      <w:r w:rsidR="007044B7">
        <w:rPr>
          <w:rFonts w:ascii="Times New Roman" w:hAnsi="Times New Roman" w:cs="Times New Roman"/>
        </w:rPr>
        <w:t>załączonych dokumen</w:t>
      </w:r>
      <w:r w:rsidR="00067866">
        <w:rPr>
          <w:rFonts w:ascii="Times New Roman" w:hAnsi="Times New Roman" w:cs="Times New Roman"/>
        </w:rPr>
        <w:t>tów.</w:t>
      </w: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067866" w:rsidRPr="00067866" w:rsidRDefault="00067866" w:rsidP="00067866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067866">
        <w:rPr>
          <w:rFonts w:ascii="Times New Roman" w:eastAsia="Calibri" w:hAnsi="Times New Roman" w:cs="Times New Roman"/>
          <w:b/>
          <w:sz w:val="20"/>
        </w:rPr>
        <w:t>Klauzula informacyjna w związku z przetwarzaniem danych osobowych</w:t>
      </w:r>
    </w:p>
    <w:p w:rsidR="00067866" w:rsidRPr="00067866" w:rsidRDefault="00067866" w:rsidP="00067866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067866" w:rsidRPr="00067866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Powiatowy Urząd Pracy w Kraśniku jako administrator danych podaje niezbędne dane związane z  Rozporządzeniem Parlamentu Europejskiego i Rady (UE) 2016/679 z dnia 27 kwietnia 2016 r. w sprawie ochrony osób fizycznych w związku z przetwarzaniem danych osobowych i w sprawie swobodnego przepływu takich danych oraz uchylenia dyrektywy 95/46/WE (ogólne rozporządzenie o ochronie danych).  Dziennik Urzędowy Unii Europejskiej L 119 4 maja 2016 .</w:t>
      </w:r>
    </w:p>
    <w:p w:rsidR="00067866" w:rsidRPr="00AF72D0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067866">
        <w:rPr>
          <w:rFonts w:ascii="Times New Roman" w:eastAsia="Calibri" w:hAnsi="Times New Roman" w:cs="Times New Roman"/>
          <w:b/>
          <w:sz w:val="20"/>
        </w:rPr>
        <w:t>Dla pracodawców: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 xml:space="preserve"> Dane, w tym dane osobowe przetwarzane są zgodnie z art. 6 ust. 1 pkt e RODO dla celów realizacji zadania publicznego ujętego w ustawie z dnia 20 kwietnia 2004 r. o promocji zatrudnienia i instytucjach rynku pracy (t. j. Dz. U. 2018 r. poz. 1265 z </w:t>
      </w:r>
      <w:proofErr w:type="spellStart"/>
      <w:r w:rsidRPr="00067866">
        <w:rPr>
          <w:rFonts w:ascii="Times New Roman" w:eastAsia="Calibri" w:hAnsi="Times New Roman" w:cs="Times New Roman"/>
          <w:sz w:val="20"/>
        </w:rPr>
        <w:t>późn</w:t>
      </w:r>
      <w:proofErr w:type="spellEnd"/>
      <w:r w:rsidRPr="00067866">
        <w:rPr>
          <w:rFonts w:ascii="Times New Roman" w:eastAsia="Calibri" w:hAnsi="Times New Roman" w:cs="Times New Roman"/>
          <w:sz w:val="20"/>
        </w:rPr>
        <w:t>. zm. i poz. 1149) i rozporządzeń wykonawczych do tej ustawy, a w szczególnych przypadkach także innych ustaw i wydanych na ich podstawie rozporządzeń.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Odbiorcą danych osobowych są podmioty, którym Administrator przekazuje dane osobowe na podstawie przepisów prawa.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 xml:space="preserve">Dane, w tym dane osobowe związane z realizacją form wsparcia dla pracodawców przechowywane są przez okres niezbędny do zakończenia danej formy wsparcia oraz zgodnie jednolitym wykazem akt, zarówno dla dokumentów tradycyjnych, jak i elektronicznych, chyba, że przepisy szczególne przewidują dłuższe okresy przechowywania.  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 xml:space="preserve"> Pracodawcy przysługuje prawo dostępu do treści swoich danych oraz ich poprawienia i sprostowania oraz w zakresie wynikających z przepisów do usunięcia, ograniczenia przetwarzania, wniesienia sprzeciwu wobec ich przetwarzaniu.</w:t>
      </w:r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Pracodawcy przysługuje prawo wniesienia skargi do organu nadzorczego właściwego do przetwarzania danych osobowych w Polsce.</w:t>
      </w:r>
      <w:bookmarkStart w:id="0" w:name="_GoBack"/>
      <w:bookmarkEnd w:id="0"/>
    </w:p>
    <w:p w:rsidR="00067866" w:rsidRPr="00067866" w:rsidRDefault="00067866" w:rsidP="00067866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>Dane kontaktowe do inspektora ochrony danych (IOD): tel.:</w:t>
      </w:r>
      <w:r w:rsidRPr="00067866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Pr="00067866">
        <w:rPr>
          <w:rFonts w:ascii="Times New Roman" w:eastAsia="Calibri" w:hAnsi="Times New Roman" w:cs="Times New Roman"/>
          <w:color w:val="000000"/>
          <w:sz w:val="20"/>
        </w:rPr>
        <w:t xml:space="preserve">81 826-18-23;  </w:t>
      </w:r>
      <w:r w:rsidRPr="00067866">
        <w:rPr>
          <w:rFonts w:ascii="Times New Roman" w:eastAsia="Calibri" w:hAnsi="Times New Roman" w:cs="Times New Roman"/>
          <w:sz w:val="20"/>
        </w:rPr>
        <w:t>email: sekretariat@pup.krasnik.pl</w:t>
      </w:r>
    </w:p>
    <w:p w:rsidR="00067866" w:rsidRPr="00067866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b/>
          <w:sz w:val="20"/>
        </w:rPr>
        <w:t xml:space="preserve">Wyrażam zgodę na przetwarzanie moich danych zgodnie z ustawą z 10 maja 2018 r. o ochronie danych osobowych (Dz. U. z 2018 r. poz. 1000 z </w:t>
      </w:r>
      <w:proofErr w:type="spellStart"/>
      <w:r w:rsidRPr="00067866">
        <w:rPr>
          <w:rFonts w:ascii="Times New Roman" w:eastAsia="Calibri" w:hAnsi="Times New Roman" w:cs="Times New Roman"/>
          <w:b/>
          <w:sz w:val="20"/>
        </w:rPr>
        <w:t>późn</w:t>
      </w:r>
      <w:proofErr w:type="spellEnd"/>
      <w:r w:rsidRPr="00067866">
        <w:rPr>
          <w:rFonts w:ascii="Times New Roman" w:eastAsia="Calibri" w:hAnsi="Times New Roman" w:cs="Times New Roman"/>
          <w:b/>
          <w:sz w:val="20"/>
        </w:rPr>
        <w:t>. zm.) oraz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  <w:r w:rsidRPr="00067866">
        <w:rPr>
          <w:rFonts w:ascii="Times New Roman" w:eastAsia="Calibri" w:hAnsi="Times New Roman" w:cs="Times New Roman"/>
          <w:b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 xml:space="preserve">                                  </w:t>
      </w:r>
    </w:p>
    <w:p w:rsidR="00AF72D0" w:rsidRDefault="00067866" w:rsidP="00067866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ab/>
        <w:t xml:space="preserve">        </w:t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  <w:t xml:space="preserve">                            </w:t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</w:p>
    <w:p w:rsidR="00067866" w:rsidRPr="00067866" w:rsidRDefault="00067866" w:rsidP="00AF72D0">
      <w:pPr>
        <w:spacing w:line="360" w:lineRule="auto"/>
        <w:ind w:left="4248"/>
        <w:jc w:val="both"/>
        <w:rPr>
          <w:rFonts w:ascii="Times New Roman" w:eastAsia="Calibri" w:hAnsi="Times New Roman" w:cs="Times New Roman"/>
          <w:sz w:val="20"/>
        </w:rPr>
      </w:pP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  <w:t xml:space="preserve">         </w:t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</w:r>
      <w:r w:rsidR="00AF72D0">
        <w:rPr>
          <w:rFonts w:ascii="Times New Roman" w:eastAsia="Calibri" w:hAnsi="Times New Roman" w:cs="Times New Roman"/>
          <w:sz w:val="20"/>
        </w:rPr>
        <w:tab/>
      </w:r>
      <w:r w:rsidR="00AF72D0">
        <w:rPr>
          <w:rFonts w:ascii="Times New Roman" w:eastAsia="Calibri" w:hAnsi="Times New Roman" w:cs="Times New Roman"/>
          <w:sz w:val="20"/>
        </w:rPr>
        <w:tab/>
      </w:r>
      <w:r w:rsidR="00AF72D0">
        <w:rPr>
          <w:rFonts w:ascii="Times New Roman" w:eastAsia="Calibri" w:hAnsi="Times New Roman" w:cs="Times New Roman"/>
          <w:sz w:val="20"/>
        </w:rPr>
        <w:tab/>
      </w:r>
      <w:r w:rsidRPr="00067866">
        <w:rPr>
          <w:rFonts w:ascii="Times New Roman" w:eastAsia="Calibri" w:hAnsi="Times New Roman" w:cs="Times New Roman"/>
          <w:sz w:val="20"/>
        </w:rPr>
        <w:tab/>
        <w:t xml:space="preserve">              </w:t>
      </w:r>
      <w:r w:rsidR="00AF72D0">
        <w:rPr>
          <w:rFonts w:ascii="Times New Roman" w:eastAsia="Calibri" w:hAnsi="Times New Roman" w:cs="Times New Roman"/>
          <w:sz w:val="20"/>
        </w:rPr>
        <w:t xml:space="preserve">                                                     ..................................................................................</w:t>
      </w:r>
    </w:p>
    <w:p w:rsidR="00AF72D0" w:rsidRPr="00AF72D0" w:rsidRDefault="00AF72D0" w:rsidP="00AF72D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067866">
        <w:rPr>
          <w:b/>
          <w:sz w:val="26"/>
          <w:szCs w:val="26"/>
        </w:rPr>
        <w:tab/>
      </w:r>
      <w:r w:rsidRPr="00AF72D0">
        <w:rPr>
          <w:sz w:val="26"/>
          <w:szCs w:val="26"/>
        </w:rPr>
        <w:t xml:space="preserve">    </w:t>
      </w:r>
      <w:r w:rsidRPr="00AF72D0">
        <w:rPr>
          <w:rFonts w:ascii="Times New Roman" w:hAnsi="Times New Roman" w:cs="Times New Roman"/>
          <w:sz w:val="20"/>
          <w:szCs w:val="20"/>
        </w:rPr>
        <w:t>(data i pieczęć imienna pracodawcy)</w:t>
      </w:r>
      <w:r w:rsidR="00067866" w:rsidRPr="00AF72D0">
        <w:rPr>
          <w:sz w:val="26"/>
          <w:szCs w:val="26"/>
        </w:rPr>
        <w:tab/>
      </w:r>
      <w:r w:rsidR="00067866" w:rsidRPr="00AF72D0">
        <w:rPr>
          <w:sz w:val="26"/>
          <w:szCs w:val="26"/>
        </w:rPr>
        <w:tab/>
      </w:r>
      <w:r w:rsidR="00067866" w:rsidRPr="00AF72D0">
        <w:rPr>
          <w:sz w:val="26"/>
          <w:szCs w:val="26"/>
        </w:rPr>
        <w:tab/>
      </w:r>
      <w:r w:rsidR="00067866" w:rsidRPr="00AF72D0">
        <w:rPr>
          <w:sz w:val="26"/>
          <w:szCs w:val="26"/>
        </w:rPr>
        <w:tab/>
      </w:r>
      <w:r w:rsidRPr="00AF72D0">
        <w:rPr>
          <w:rFonts w:ascii="Times New Roman" w:eastAsia="Calibri" w:hAnsi="Times New Roman" w:cs="Times New Roman"/>
          <w:sz w:val="20"/>
        </w:rPr>
        <w:t xml:space="preserve"> </w:t>
      </w:r>
    </w:p>
    <w:p w:rsidR="007044B7" w:rsidRPr="00067866" w:rsidRDefault="00067866" w:rsidP="0006786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P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7044B7" w:rsidRDefault="007044B7" w:rsidP="007044B7">
      <w:pPr>
        <w:rPr>
          <w:rFonts w:ascii="Times New Roman" w:hAnsi="Times New Roman" w:cs="Times New Roman"/>
          <w:sz w:val="24"/>
          <w:szCs w:val="24"/>
        </w:rPr>
      </w:pPr>
    </w:p>
    <w:p w:rsidR="00826ECA" w:rsidRPr="007044B7" w:rsidRDefault="00826ECA" w:rsidP="007044B7">
      <w:pPr>
        <w:rPr>
          <w:rFonts w:ascii="Times New Roman" w:hAnsi="Times New Roman" w:cs="Times New Roman"/>
          <w:sz w:val="24"/>
          <w:szCs w:val="24"/>
        </w:rPr>
      </w:pPr>
    </w:p>
    <w:sectPr w:rsidR="00826ECA" w:rsidRPr="007044B7" w:rsidSect="00412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73" w:rsidRDefault="00E53573" w:rsidP="00320915">
      <w:pPr>
        <w:spacing w:after="0" w:line="240" w:lineRule="auto"/>
      </w:pPr>
      <w:r>
        <w:separator/>
      </w:r>
    </w:p>
  </w:endnote>
  <w:endnote w:type="continuationSeparator" w:id="0">
    <w:p w:rsidR="00E53573" w:rsidRDefault="00E53573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183983"/>
      <w:docPartObj>
        <w:docPartGallery w:val="Page Numbers (Bottom of Page)"/>
        <w:docPartUnique/>
      </w:docPartObj>
    </w:sdtPr>
    <w:sdtContent>
      <w:p w:rsidR="004344FB" w:rsidRDefault="009C08C4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1F0C66">
          <w:rPr>
            <w:noProof/>
          </w:rPr>
          <w:t>2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73" w:rsidRDefault="00E53573" w:rsidP="00320915">
      <w:pPr>
        <w:spacing w:after="0" w:line="240" w:lineRule="auto"/>
      </w:pPr>
      <w:r>
        <w:separator/>
      </w:r>
    </w:p>
  </w:footnote>
  <w:footnote w:type="continuationSeparator" w:id="0">
    <w:p w:rsidR="00E53573" w:rsidRDefault="00E53573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proofErr w:type="spellEnd"/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A1F27">
        <w:rPr>
          <w:rFonts w:ascii="Times New Roman" w:hAnsi="Times New Roman" w:cs="Times New Roman"/>
          <w:sz w:val="18"/>
          <w:szCs w:val="18"/>
        </w:rPr>
        <w:t>(t. j. Dz. U. z 2019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1040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>
        <w:rPr>
          <w:rFonts w:ascii="Times New Roman" w:hAnsi="Times New Roman" w:cs="Times New Roman"/>
          <w:sz w:val="18"/>
          <w:szCs w:val="18"/>
        </w:rPr>
        <w:t xml:space="preserve"> rynku pracy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z 2018 r., poz. 1265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F4375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3759">
        <w:rPr>
          <w:rFonts w:ascii="Times New Roman" w:hAnsi="Times New Roman" w:cs="Times New Roman"/>
          <w:sz w:val="18"/>
          <w:szCs w:val="18"/>
        </w:rPr>
        <w:t>. zm.) – jest jednostką organizacyjną, chociażby nie posiadała osobowości prawnej, a także osobą fizyczną, jeżeli zatrudniają one co najmniej jednego pracownika.</w:t>
      </w:r>
    </w:p>
  </w:footnote>
  <w:footnote w:id="4">
    <w:p w:rsidR="002E0948" w:rsidRDefault="002E0948" w:rsidP="002E094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027B11" w:rsidRDefault="00027B11" w:rsidP="00027B11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5D663F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3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1"/>
  </w:num>
  <w:num w:numId="5">
    <w:abstractNumId w:val="1"/>
  </w:num>
  <w:num w:numId="6">
    <w:abstractNumId w:val="23"/>
  </w:num>
  <w:num w:numId="7">
    <w:abstractNumId w:val="25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6"/>
  </w:num>
  <w:num w:numId="15">
    <w:abstractNumId w:val="26"/>
  </w:num>
  <w:num w:numId="16">
    <w:abstractNumId w:val="14"/>
  </w:num>
  <w:num w:numId="17">
    <w:abstractNumId w:val="5"/>
  </w:num>
  <w:num w:numId="18">
    <w:abstractNumId w:val="20"/>
  </w:num>
  <w:num w:numId="19">
    <w:abstractNumId w:val="15"/>
  </w:num>
  <w:num w:numId="20">
    <w:abstractNumId w:val="12"/>
  </w:num>
  <w:num w:numId="21">
    <w:abstractNumId w:val="0"/>
  </w:num>
  <w:num w:numId="22">
    <w:abstractNumId w:val="22"/>
  </w:num>
  <w:num w:numId="23">
    <w:abstractNumId w:val="3"/>
  </w:num>
  <w:num w:numId="24">
    <w:abstractNumId w:val="24"/>
  </w:num>
  <w:num w:numId="25">
    <w:abstractNumId w:val="19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2C1"/>
    <w:rsid w:val="000070FE"/>
    <w:rsid w:val="00010103"/>
    <w:rsid w:val="0001593B"/>
    <w:rsid w:val="00016FB3"/>
    <w:rsid w:val="00027B11"/>
    <w:rsid w:val="0003536F"/>
    <w:rsid w:val="000478E9"/>
    <w:rsid w:val="00053803"/>
    <w:rsid w:val="00062001"/>
    <w:rsid w:val="00067866"/>
    <w:rsid w:val="00085C6D"/>
    <w:rsid w:val="000B5D8A"/>
    <w:rsid w:val="000C53DD"/>
    <w:rsid w:val="000E25AB"/>
    <w:rsid w:val="000E5498"/>
    <w:rsid w:val="00110ED7"/>
    <w:rsid w:val="001128DF"/>
    <w:rsid w:val="00115C7D"/>
    <w:rsid w:val="00116F71"/>
    <w:rsid w:val="00122678"/>
    <w:rsid w:val="00127847"/>
    <w:rsid w:val="00131951"/>
    <w:rsid w:val="00132B07"/>
    <w:rsid w:val="001404DD"/>
    <w:rsid w:val="00167D6B"/>
    <w:rsid w:val="00176449"/>
    <w:rsid w:val="001A1F27"/>
    <w:rsid w:val="001A6A7D"/>
    <w:rsid w:val="001D4A8B"/>
    <w:rsid w:val="001F0C66"/>
    <w:rsid w:val="001F1B95"/>
    <w:rsid w:val="001F6D8E"/>
    <w:rsid w:val="00200759"/>
    <w:rsid w:val="002018AC"/>
    <w:rsid w:val="00211A8D"/>
    <w:rsid w:val="002323D2"/>
    <w:rsid w:val="00233279"/>
    <w:rsid w:val="002524E2"/>
    <w:rsid w:val="00261764"/>
    <w:rsid w:val="002650DC"/>
    <w:rsid w:val="002676DE"/>
    <w:rsid w:val="0028215E"/>
    <w:rsid w:val="00292925"/>
    <w:rsid w:val="002B52C2"/>
    <w:rsid w:val="002C36D2"/>
    <w:rsid w:val="002C6AEF"/>
    <w:rsid w:val="002E0948"/>
    <w:rsid w:val="00320915"/>
    <w:rsid w:val="00324A8B"/>
    <w:rsid w:val="003252AC"/>
    <w:rsid w:val="00346C32"/>
    <w:rsid w:val="00351CED"/>
    <w:rsid w:val="00356CCB"/>
    <w:rsid w:val="00372229"/>
    <w:rsid w:val="003B2952"/>
    <w:rsid w:val="003C42C1"/>
    <w:rsid w:val="003C7010"/>
    <w:rsid w:val="003E2AE3"/>
    <w:rsid w:val="003F1921"/>
    <w:rsid w:val="0040122E"/>
    <w:rsid w:val="00402518"/>
    <w:rsid w:val="00412B9A"/>
    <w:rsid w:val="004344FB"/>
    <w:rsid w:val="004453E7"/>
    <w:rsid w:val="004526BA"/>
    <w:rsid w:val="00475C2A"/>
    <w:rsid w:val="00484616"/>
    <w:rsid w:val="004A2148"/>
    <w:rsid w:val="004C465B"/>
    <w:rsid w:val="004D33AB"/>
    <w:rsid w:val="004F4D27"/>
    <w:rsid w:val="00506C59"/>
    <w:rsid w:val="0051116A"/>
    <w:rsid w:val="005140DF"/>
    <w:rsid w:val="00524C29"/>
    <w:rsid w:val="00534B39"/>
    <w:rsid w:val="00542B6E"/>
    <w:rsid w:val="005432B6"/>
    <w:rsid w:val="00553DE3"/>
    <w:rsid w:val="00571AA9"/>
    <w:rsid w:val="005729A8"/>
    <w:rsid w:val="005770FE"/>
    <w:rsid w:val="0058337A"/>
    <w:rsid w:val="00592FB3"/>
    <w:rsid w:val="005B4FAB"/>
    <w:rsid w:val="005F626B"/>
    <w:rsid w:val="00620139"/>
    <w:rsid w:val="00640B8E"/>
    <w:rsid w:val="006546AA"/>
    <w:rsid w:val="00657058"/>
    <w:rsid w:val="00674BF4"/>
    <w:rsid w:val="006A2727"/>
    <w:rsid w:val="006B7507"/>
    <w:rsid w:val="006C36F1"/>
    <w:rsid w:val="006D4CDA"/>
    <w:rsid w:val="006D6C37"/>
    <w:rsid w:val="006E61EB"/>
    <w:rsid w:val="006F3159"/>
    <w:rsid w:val="006F4307"/>
    <w:rsid w:val="00700A96"/>
    <w:rsid w:val="00702E23"/>
    <w:rsid w:val="0070316D"/>
    <w:rsid w:val="007044B7"/>
    <w:rsid w:val="00724264"/>
    <w:rsid w:val="007266E2"/>
    <w:rsid w:val="00740E6A"/>
    <w:rsid w:val="00747623"/>
    <w:rsid w:val="00770145"/>
    <w:rsid w:val="00772254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72A2D"/>
    <w:rsid w:val="008774B3"/>
    <w:rsid w:val="008871E5"/>
    <w:rsid w:val="008957CC"/>
    <w:rsid w:val="00895ED7"/>
    <w:rsid w:val="008961E7"/>
    <w:rsid w:val="008A2B08"/>
    <w:rsid w:val="008B0760"/>
    <w:rsid w:val="008B29A1"/>
    <w:rsid w:val="008B47FC"/>
    <w:rsid w:val="008B6ED4"/>
    <w:rsid w:val="008C54FB"/>
    <w:rsid w:val="008D4229"/>
    <w:rsid w:val="008E05A4"/>
    <w:rsid w:val="008E6738"/>
    <w:rsid w:val="008F685B"/>
    <w:rsid w:val="009042FC"/>
    <w:rsid w:val="00911AB8"/>
    <w:rsid w:val="009127F7"/>
    <w:rsid w:val="009233B9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C08C4"/>
    <w:rsid w:val="009C433C"/>
    <w:rsid w:val="009F20EE"/>
    <w:rsid w:val="00A054CE"/>
    <w:rsid w:val="00A1033B"/>
    <w:rsid w:val="00A11E50"/>
    <w:rsid w:val="00A21EE4"/>
    <w:rsid w:val="00A3379C"/>
    <w:rsid w:val="00A35C3B"/>
    <w:rsid w:val="00A4163F"/>
    <w:rsid w:val="00A45D9A"/>
    <w:rsid w:val="00A4610B"/>
    <w:rsid w:val="00A64C8C"/>
    <w:rsid w:val="00A74DFB"/>
    <w:rsid w:val="00AB1CA0"/>
    <w:rsid w:val="00AC74A0"/>
    <w:rsid w:val="00AE5B23"/>
    <w:rsid w:val="00AF4FCB"/>
    <w:rsid w:val="00AF72D0"/>
    <w:rsid w:val="00B0431F"/>
    <w:rsid w:val="00B0584A"/>
    <w:rsid w:val="00B31DF1"/>
    <w:rsid w:val="00B40A2A"/>
    <w:rsid w:val="00B64660"/>
    <w:rsid w:val="00BA0DDC"/>
    <w:rsid w:val="00BB37ED"/>
    <w:rsid w:val="00BC335F"/>
    <w:rsid w:val="00BC50E8"/>
    <w:rsid w:val="00BF5B80"/>
    <w:rsid w:val="00BF6561"/>
    <w:rsid w:val="00C07F34"/>
    <w:rsid w:val="00C24E8A"/>
    <w:rsid w:val="00C326BF"/>
    <w:rsid w:val="00C3684A"/>
    <w:rsid w:val="00C373E8"/>
    <w:rsid w:val="00C45697"/>
    <w:rsid w:val="00C479EF"/>
    <w:rsid w:val="00C52E65"/>
    <w:rsid w:val="00C82496"/>
    <w:rsid w:val="00C82B64"/>
    <w:rsid w:val="00C84820"/>
    <w:rsid w:val="00C872B6"/>
    <w:rsid w:val="00C925A0"/>
    <w:rsid w:val="00C972CF"/>
    <w:rsid w:val="00CA369D"/>
    <w:rsid w:val="00CA49C9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54AE"/>
    <w:rsid w:val="00D1798C"/>
    <w:rsid w:val="00D30E69"/>
    <w:rsid w:val="00D47DF2"/>
    <w:rsid w:val="00D50250"/>
    <w:rsid w:val="00D512D4"/>
    <w:rsid w:val="00D536C0"/>
    <w:rsid w:val="00D71CCB"/>
    <w:rsid w:val="00D8507B"/>
    <w:rsid w:val="00DA4C7F"/>
    <w:rsid w:val="00DB13A0"/>
    <w:rsid w:val="00DC135F"/>
    <w:rsid w:val="00DC507D"/>
    <w:rsid w:val="00DD2972"/>
    <w:rsid w:val="00DD2A40"/>
    <w:rsid w:val="00DE33C8"/>
    <w:rsid w:val="00DF1B8C"/>
    <w:rsid w:val="00DF7BF7"/>
    <w:rsid w:val="00E02A85"/>
    <w:rsid w:val="00E13174"/>
    <w:rsid w:val="00E258B6"/>
    <w:rsid w:val="00E26595"/>
    <w:rsid w:val="00E50C8F"/>
    <w:rsid w:val="00E53573"/>
    <w:rsid w:val="00E57BE2"/>
    <w:rsid w:val="00E729B9"/>
    <w:rsid w:val="00E72C05"/>
    <w:rsid w:val="00E91A60"/>
    <w:rsid w:val="00EA7CB8"/>
    <w:rsid w:val="00EB3C25"/>
    <w:rsid w:val="00ED0410"/>
    <w:rsid w:val="00ED3CBE"/>
    <w:rsid w:val="00ED6217"/>
    <w:rsid w:val="00F265EF"/>
    <w:rsid w:val="00F32DB4"/>
    <w:rsid w:val="00F36B82"/>
    <w:rsid w:val="00F37155"/>
    <w:rsid w:val="00F37563"/>
    <w:rsid w:val="00F41DC2"/>
    <w:rsid w:val="00F43759"/>
    <w:rsid w:val="00F72176"/>
    <w:rsid w:val="00FA4116"/>
    <w:rsid w:val="00FB2C33"/>
    <w:rsid w:val="00FB3662"/>
    <w:rsid w:val="00FB4FB3"/>
    <w:rsid w:val="00FD3280"/>
    <w:rsid w:val="00FD4980"/>
    <w:rsid w:val="00FD54CD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/lubelskie/prognozy-dla-powia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6B1D-2647-4CD1-9DDB-E25D8EA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2789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Marta</cp:lastModifiedBy>
  <cp:revision>10</cp:revision>
  <cp:lastPrinted>2019-06-10T09:05:00Z</cp:lastPrinted>
  <dcterms:created xsi:type="dcterms:W3CDTF">2019-06-12T10:09:00Z</dcterms:created>
  <dcterms:modified xsi:type="dcterms:W3CDTF">2019-06-14T12:25:00Z</dcterms:modified>
</cp:coreProperties>
</file>