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753B5A57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8E62DB">
        <w:rPr>
          <w:rFonts w:ascii="Times New Roman" w:eastAsia="TimesNewRoman" w:hAnsi="Times New Roman" w:cs="Times New Roman"/>
          <w:bCs/>
        </w:rPr>
        <w:t>4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8E62DB">
        <w:rPr>
          <w:rFonts w:ascii="Times New Roman" w:eastAsia="TimesNewRoman" w:hAnsi="Times New Roman" w:cs="Times New Roman"/>
          <w:bCs/>
        </w:rPr>
        <w:t>475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241C9242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="00021723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do rozporządzenia Komisji (UE) nr 651/2014 z dnia 17 czerwca 2014</w:t>
      </w:r>
      <w:r w:rsidR="00021723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r. uznającego niektóre rodzaje pomocy za zgodne z rynkiem wewnętrznym w zastosowaniu art. 107 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0A6CEE1C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>termin</w:t>
      </w:r>
      <w:r w:rsidR="003953BE">
        <w:rPr>
          <w:rFonts w:ascii="Times New Roman" w:hAnsi="Times New Roman" w:cs="Times New Roman"/>
          <w:bCs/>
        </w:rPr>
        <w:t xml:space="preserve">             </w:t>
      </w:r>
      <w:r w:rsidRPr="00CA7E2A">
        <w:rPr>
          <w:rFonts w:ascii="Times New Roman" w:hAnsi="Times New Roman" w:cs="Times New Roman"/>
          <w:bCs/>
        </w:rPr>
        <w:t xml:space="preserve"> 7 </w:t>
      </w:r>
      <w:r w:rsidR="00A16B9C" w:rsidRPr="00CA7E2A">
        <w:rPr>
          <w:rFonts w:ascii="Times New Roman" w:hAnsi="Times New Roman" w:cs="Times New Roman"/>
          <w:bCs/>
        </w:rPr>
        <w:t>dni</w:t>
      </w:r>
      <w:r w:rsidR="008E62DB">
        <w:rPr>
          <w:rFonts w:ascii="Times New Roman" w:hAnsi="Times New Roman" w:cs="Times New Roman"/>
          <w:bCs/>
        </w:rPr>
        <w:t xml:space="preserve"> na jego poprawienie</w:t>
      </w:r>
      <w:r w:rsidRPr="00CA7E2A">
        <w:rPr>
          <w:rFonts w:ascii="Times New Roman" w:hAnsi="Times New Roman" w:cs="Times New Roman"/>
          <w:bCs/>
        </w:rPr>
        <w:t>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1F81F43F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4D13AC">
        <w:rPr>
          <w:rFonts w:ascii="Times New Roman" w:hAnsi="Times New Roman" w:cs="Times New Roman"/>
        </w:rPr>
        <w:t>4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4D13AC">
        <w:rPr>
          <w:rFonts w:ascii="Times New Roman" w:hAnsi="Times New Roman" w:cs="Times New Roman"/>
        </w:rPr>
        <w:t>475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207810BF" w:rsidR="00B21829" w:rsidRPr="00021723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1723">
        <w:rPr>
          <w:rFonts w:ascii="Times New Roman" w:hAnsi="Times New Roman" w:cs="Times New Roman"/>
          <w:b/>
        </w:rPr>
        <w:t>N</w:t>
      </w:r>
      <w:r w:rsidR="00B21829" w:rsidRPr="00021723">
        <w:rPr>
          <w:rFonts w:ascii="Times New Roman" w:hAnsi="Times New Roman" w:cs="Times New Roman"/>
          <w:b/>
        </w:rPr>
        <w:t>ie ciąży</w:t>
      </w:r>
      <w:r w:rsidR="00B21829" w:rsidRPr="00021723">
        <w:rPr>
          <w:rFonts w:ascii="Times New Roman" w:hAnsi="Times New Roman" w:cs="Times New Roman"/>
        </w:rPr>
        <w:t xml:space="preserve"> </w:t>
      </w:r>
      <w:r w:rsidR="00021723" w:rsidRPr="00021723">
        <w:rPr>
          <w:rFonts w:ascii="Times New Roman" w:hAnsi="Times New Roman" w:cs="Times New Roman"/>
        </w:rPr>
        <w:t>na mnie obowiązek zwrotu kwoty stanowiącej równowartość udzielonej pomocy publicznej, co do której Komisja Europejska wydała decyzję o obowiązku zwrotu pomocy</w:t>
      </w:r>
      <w:r w:rsidR="00B21829" w:rsidRPr="00021723">
        <w:rPr>
          <w:rFonts w:ascii="Times New Roman" w:hAnsi="Times New Roman" w:cs="Times New Roman"/>
        </w:rPr>
        <w:t>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Pr="00826D39" w:rsidRDefault="000A43ED" w:rsidP="00826D39">
      <w:pPr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99FD" w14:textId="77777777" w:rsidR="00333882" w:rsidRDefault="00333882" w:rsidP="005D5908">
      <w:pPr>
        <w:spacing w:after="0" w:line="240" w:lineRule="auto"/>
      </w:pPr>
      <w:r>
        <w:separator/>
      </w:r>
    </w:p>
  </w:endnote>
  <w:endnote w:type="continuationSeparator" w:id="0">
    <w:p w14:paraId="5D8A1E6C" w14:textId="77777777" w:rsidR="00333882" w:rsidRDefault="00333882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C59C" w14:textId="77777777" w:rsidR="00333882" w:rsidRDefault="00333882" w:rsidP="005D5908">
      <w:pPr>
        <w:spacing w:after="0" w:line="240" w:lineRule="auto"/>
      </w:pPr>
      <w:r>
        <w:separator/>
      </w:r>
    </w:p>
  </w:footnote>
  <w:footnote w:type="continuationSeparator" w:id="0">
    <w:p w14:paraId="4A837BB8" w14:textId="77777777" w:rsidR="00333882" w:rsidRDefault="00333882" w:rsidP="005D5908">
      <w:pPr>
        <w:spacing w:after="0" w:line="240" w:lineRule="auto"/>
      </w:pPr>
      <w:r>
        <w:continuationSeparator/>
      </w:r>
    </w:p>
  </w:footnote>
  <w:footnote w:id="1">
    <w:p w14:paraId="59C1658D" w14:textId="4AE9211B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4D13AC">
        <w:rPr>
          <w:sz w:val="16"/>
          <w:szCs w:val="16"/>
        </w:rPr>
        <w:t>4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4D13AC">
        <w:rPr>
          <w:sz w:val="16"/>
          <w:szCs w:val="16"/>
        </w:rPr>
        <w:t>475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4D13AC">
        <w:rPr>
          <w:sz w:val="16"/>
          <w:szCs w:val="16"/>
        </w:rPr>
        <w:t>4</w:t>
      </w:r>
      <w:r w:rsidRPr="001F7A79">
        <w:rPr>
          <w:sz w:val="16"/>
          <w:szCs w:val="16"/>
        </w:rPr>
        <w:t xml:space="preserve"> r., poz. </w:t>
      </w:r>
      <w:r w:rsidR="004D13AC">
        <w:rPr>
          <w:sz w:val="16"/>
          <w:szCs w:val="16"/>
        </w:rPr>
        <w:t>1631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2172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2D312C"/>
    <w:rsid w:val="00302D06"/>
    <w:rsid w:val="00333882"/>
    <w:rsid w:val="003953BE"/>
    <w:rsid w:val="00410BE4"/>
    <w:rsid w:val="0042161F"/>
    <w:rsid w:val="004261A1"/>
    <w:rsid w:val="004604C4"/>
    <w:rsid w:val="00460991"/>
    <w:rsid w:val="00486FAF"/>
    <w:rsid w:val="004A7325"/>
    <w:rsid w:val="004B7257"/>
    <w:rsid w:val="004D13AC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616"/>
    <w:rsid w:val="00622D62"/>
    <w:rsid w:val="00663901"/>
    <w:rsid w:val="00684E0B"/>
    <w:rsid w:val="006A096B"/>
    <w:rsid w:val="006C6AFC"/>
    <w:rsid w:val="00700378"/>
    <w:rsid w:val="007374B9"/>
    <w:rsid w:val="007618E5"/>
    <w:rsid w:val="00797181"/>
    <w:rsid w:val="007B6BC5"/>
    <w:rsid w:val="007E3B58"/>
    <w:rsid w:val="007E50A6"/>
    <w:rsid w:val="00826D39"/>
    <w:rsid w:val="00861FDC"/>
    <w:rsid w:val="008C6821"/>
    <w:rsid w:val="008E5DC5"/>
    <w:rsid w:val="008E62DB"/>
    <w:rsid w:val="008F1CE9"/>
    <w:rsid w:val="009062C4"/>
    <w:rsid w:val="00915970"/>
    <w:rsid w:val="00925AB0"/>
    <w:rsid w:val="00956518"/>
    <w:rsid w:val="009606EE"/>
    <w:rsid w:val="009C6BFE"/>
    <w:rsid w:val="009D2A62"/>
    <w:rsid w:val="009E337F"/>
    <w:rsid w:val="00A16B9C"/>
    <w:rsid w:val="00A2758C"/>
    <w:rsid w:val="00A40C0F"/>
    <w:rsid w:val="00A563CB"/>
    <w:rsid w:val="00A92DC8"/>
    <w:rsid w:val="00AE5BFB"/>
    <w:rsid w:val="00B21829"/>
    <w:rsid w:val="00B27F48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55099"/>
    <w:rsid w:val="00D75953"/>
    <w:rsid w:val="00D961F8"/>
    <w:rsid w:val="00DB5C7B"/>
    <w:rsid w:val="00DF4F4E"/>
    <w:rsid w:val="00E33678"/>
    <w:rsid w:val="00E35978"/>
    <w:rsid w:val="00E61BDC"/>
    <w:rsid w:val="00E6548E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2023-02-01T12:58:00Z</cp:lastPrinted>
  <dcterms:created xsi:type="dcterms:W3CDTF">2024-12-18T10:01:00Z</dcterms:created>
  <dcterms:modified xsi:type="dcterms:W3CDTF">2024-12-18T11:42:00Z</dcterms:modified>
</cp:coreProperties>
</file>